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C6DB" w14:textId="77777777" w:rsidR="00CF24A5" w:rsidRPr="00A750B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7777777" w:rsidR="00CF24A5" w:rsidRPr="00C914C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9EF1424" w14:textId="77777777" w:rsidR="00CF24A5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F24A5" w14:paraId="4596EF21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E921BB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E921BB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60F4A9" w14:textId="77777777" w:rsidR="00CF24A5" w:rsidRPr="00E921BB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CF24A5" w14:paraId="5F6C9164" w14:textId="77777777" w:rsidTr="009D4036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FC5869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94654B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A880675" w14:textId="7DD44B0B" w:rsidR="00CF24A5" w:rsidRDefault="00F84473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73">
              <w:rPr>
                <w:rFonts w:ascii="Times New Roman" w:hAnsi="Times New Roman" w:cs="Times New Roman"/>
                <w:sz w:val="28"/>
                <w:szCs w:val="28"/>
              </w:rPr>
              <w:t>Папір для друку</w:t>
            </w:r>
            <w:r w:rsidR="00CF24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24A5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905D0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D792C" w:rsidRPr="004F0A90">
              <w:rPr>
                <w:rFonts w:ascii="Times New Roman" w:hAnsi="Times New Roman" w:cs="Times New Roman"/>
                <w:sz w:val="28"/>
                <w:szCs w:val="28"/>
              </w:rPr>
              <w:t>30190000-7 – «Офісне устаткування та приладдя різне» (</w:t>
            </w:r>
            <w:r w:rsidR="00905D0E" w:rsidRPr="00905D0E">
              <w:rPr>
                <w:rFonts w:ascii="Times New Roman" w:hAnsi="Times New Roman" w:cs="Times New Roman"/>
                <w:sz w:val="28"/>
                <w:szCs w:val="28"/>
              </w:rPr>
              <w:t xml:space="preserve">30197630-1 </w:t>
            </w:r>
            <w:r w:rsidR="00905D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5D0E" w:rsidRPr="00905D0E">
              <w:rPr>
                <w:rFonts w:ascii="Times New Roman" w:hAnsi="Times New Roman" w:cs="Times New Roman"/>
                <w:sz w:val="28"/>
                <w:szCs w:val="28"/>
              </w:rPr>
              <w:t>Папір для друку</w:t>
            </w:r>
            <w:r w:rsidR="00CF24A5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D79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24A5" w14:paraId="09D555B6" w14:textId="77777777" w:rsidTr="009D4036">
        <w:trPr>
          <w:trHeight w:val="1540"/>
        </w:trPr>
        <w:tc>
          <w:tcPr>
            <w:tcW w:w="647" w:type="dxa"/>
            <w:vAlign w:val="center"/>
          </w:tcPr>
          <w:p w14:paraId="63128FD4" w14:textId="77777777" w:rsidR="00CF24A5" w:rsidRPr="00FC5869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AC53028" w14:textId="5D77AF6E" w:rsidR="00CF24A5" w:rsidRDefault="00CF24A5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F5639E">
              <w:t xml:space="preserve"> </w:t>
            </w:r>
            <w:r w:rsidR="00F5639E" w:rsidRPr="00F5639E">
              <w:rPr>
                <w:rFonts w:ascii="Times New Roman" w:hAnsi="Times New Roman" w:cs="Times New Roman"/>
                <w:sz w:val="28"/>
                <w:szCs w:val="28"/>
              </w:rPr>
              <w:t>6 641 370 грн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4A5" w14:paraId="3FA23E4D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FC5869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6C85CF0" w14:textId="35F22219" w:rsidR="00CF24A5" w:rsidRDefault="00CF24A5" w:rsidP="00B9387A">
            <w:pPr>
              <w:spacing w:after="0" w:line="240" w:lineRule="auto"/>
              <w:ind w:left="-80"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D0A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7C5F" w:rsidRPr="005D0A0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5D0A0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9387A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B9387A" w:rsidRPr="00F5639E">
              <w:rPr>
                <w:rFonts w:ascii="Times New Roman" w:hAnsi="Times New Roman" w:cs="Times New Roman"/>
                <w:sz w:val="28"/>
                <w:szCs w:val="28"/>
              </w:rPr>
              <w:t>6 641 370 грн</w:t>
            </w:r>
            <w:r w:rsidR="00B93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4A5" w14:paraId="17643FB0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4E3CE504" w14:textId="77777777" w:rsidR="00CF24A5" w:rsidRPr="00FC5869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062E87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262F6BFB" w14:textId="4AFAF631" w:rsidR="00EA4684" w:rsidRDefault="003612DE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Папір повинен бути придатним для використання </w:t>
            </w:r>
            <w:r w:rsidR="00EA4684">
              <w:rPr>
                <w:rFonts w:ascii="Times New Roman" w:hAnsi="Times New Roman" w:cs="Times New Roman"/>
                <w:sz w:val="28"/>
                <w:szCs w:val="28"/>
              </w:rPr>
              <w:t>основними видами сучасних високошвидкісних копіювально-розмножувальних апаратів, чорно-білого друку і копіювання, двостороннього друку і копіювання, високошвидкісного тиражування.</w:t>
            </w:r>
          </w:p>
          <w:p w14:paraId="18C3957D" w14:textId="0D0552CD" w:rsidR="00EA4684" w:rsidRDefault="00EA4684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Необхідність в закупівлі паперу обґрунтовується наступними нормативно-розпорядчими документами:</w:t>
            </w:r>
          </w:p>
          <w:p w14:paraId="1D4DFDCC" w14:textId="0C1D75ED" w:rsidR="00F113C4" w:rsidRDefault="00EA4684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3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аказ Міністерства юстиції України від 16.06.2015 № 1000/5 «Про затвердження Правил організації діловодства та архівного збереження документів у державних органах, органах місцевого самоврядування, на підприємствах в установах і організаціях»</w:t>
            </w:r>
            <w:r w:rsidR="00F113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DC382F" w14:textId="76974238" w:rsidR="00CF24A5" w:rsidRDefault="00F113C4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 w:rsidR="00EA4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НПУ від 20.05.</w:t>
            </w:r>
            <w:r w:rsidR="008C067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414 «Про затвердження Інструкції з діловодства в системі  Національної поліції»</w:t>
            </w:r>
            <w:r w:rsidR="0095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6AC" w14:paraId="29A3EDB9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FC5869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8F2CC3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61B5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4B26C6C2" w14:textId="5410C0E3" w:rsidR="002746AC" w:rsidRDefault="000A61B5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B5">
              <w:rPr>
                <w:rFonts w:ascii="Times New Roman" w:hAnsi="Times New Roman" w:cs="Times New Roman"/>
                <w:sz w:val="28"/>
                <w:szCs w:val="28"/>
              </w:rPr>
              <w:t>UA-2021-03-16-013723-c</w:t>
            </w:r>
          </w:p>
        </w:tc>
      </w:tr>
    </w:tbl>
    <w:p w14:paraId="24A5A68D" w14:textId="77777777" w:rsidR="00877EE6" w:rsidRDefault="00877EE6" w:rsidP="00CF24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10E3FEC" w14:textId="77777777" w:rsidR="00CF24A5" w:rsidRDefault="00CF24A5" w:rsidP="00CF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710D6" w14:textId="77777777" w:rsidR="00CF24A5" w:rsidRDefault="00CF24A5" w:rsidP="00CF2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75473" w14:textId="77777777" w:rsidR="00CB13EB" w:rsidRDefault="00CB13EB" w:rsidP="00CF24A5">
      <w:pPr>
        <w:spacing w:after="0" w:line="240" w:lineRule="auto"/>
      </w:pPr>
      <w:r>
        <w:separator/>
      </w:r>
    </w:p>
  </w:endnote>
  <w:endnote w:type="continuationSeparator" w:id="0">
    <w:p w14:paraId="36E7820A" w14:textId="77777777" w:rsidR="00CB13EB" w:rsidRDefault="00CB13EB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6E753" w14:textId="77777777" w:rsidR="00CB13EB" w:rsidRDefault="00CB13EB" w:rsidP="00CF24A5">
      <w:pPr>
        <w:spacing w:after="0" w:line="240" w:lineRule="auto"/>
      </w:pPr>
      <w:r>
        <w:separator/>
      </w:r>
    </w:p>
  </w:footnote>
  <w:footnote w:type="continuationSeparator" w:id="0">
    <w:p w14:paraId="2701DBBB" w14:textId="77777777" w:rsidR="00CB13EB" w:rsidRDefault="00CB13EB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08"/>
    <w:rsid w:val="0004638C"/>
    <w:rsid w:val="00046D99"/>
    <w:rsid w:val="00066629"/>
    <w:rsid w:val="00070578"/>
    <w:rsid w:val="000A459C"/>
    <w:rsid w:val="000A61B5"/>
    <w:rsid w:val="000F2976"/>
    <w:rsid w:val="00143C4E"/>
    <w:rsid w:val="00184C78"/>
    <w:rsid w:val="0019697A"/>
    <w:rsid w:val="001B19AA"/>
    <w:rsid w:val="001B6CE2"/>
    <w:rsid w:val="001F1CDD"/>
    <w:rsid w:val="00216AA4"/>
    <w:rsid w:val="00216F33"/>
    <w:rsid w:val="002746AC"/>
    <w:rsid w:val="002778B4"/>
    <w:rsid w:val="0028438D"/>
    <w:rsid w:val="002A2240"/>
    <w:rsid w:val="002F4627"/>
    <w:rsid w:val="003612DE"/>
    <w:rsid w:val="003D390E"/>
    <w:rsid w:val="0042740A"/>
    <w:rsid w:val="00453327"/>
    <w:rsid w:val="00470052"/>
    <w:rsid w:val="004A3FBF"/>
    <w:rsid w:val="004B17AC"/>
    <w:rsid w:val="004C2808"/>
    <w:rsid w:val="004E78CA"/>
    <w:rsid w:val="004F0A90"/>
    <w:rsid w:val="00517561"/>
    <w:rsid w:val="00521B7E"/>
    <w:rsid w:val="00540614"/>
    <w:rsid w:val="00591256"/>
    <w:rsid w:val="005A2902"/>
    <w:rsid w:val="005D0A09"/>
    <w:rsid w:val="00660BF5"/>
    <w:rsid w:val="006A0B07"/>
    <w:rsid w:val="006E3964"/>
    <w:rsid w:val="00707220"/>
    <w:rsid w:val="00716860"/>
    <w:rsid w:val="00743517"/>
    <w:rsid w:val="00750948"/>
    <w:rsid w:val="007665FE"/>
    <w:rsid w:val="00786E50"/>
    <w:rsid w:val="00791589"/>
    <w:rsid w:val="007B31BE"/>
    <w:rsid w:val="007C12E5"/>
    <w:rsid w:val="007F20AB"/>
    <w:rsid w:val="008062EA"/>
    <w:rsid w:val="008122F7"/>
    <w:rsid w:val="0083318C"/>
    <w:rsid w:val="00877EE6"/>
    <w:rsid w:val="00880E53"/>
    <w:rsid w:val="00881E6B"/>
    <w:rsid w:val="008B2995"/>
    <w:rsid w:val="008C0675"/>
    <w:rsid w:val="008D592B"/>
    <w:rsid w:val="008E68FE"/>
    <w:rsid w:val="00905D0E"/>
    <w:rsid w:val="00943207"/>
    <w:rsid w:val="00956A80"/>
    <w:rsid w:val="00962863"/>
    <w:rsid w:val="009655F6"/>
    <w:rsid w:val="00A17613"/>
    <w:rsid w:val="00A3578D"/>
    <w:rsid w:val="00A55D5B"/>
    <w:rsid w:val="00AA0A48"/>
    <w:rsid w:val="00AE4F1B"/>
    <w:rsid w:val="00AF1FC9"/>
    <w:rsid w:val="00B2225C"/>
    <w:rsid w:val="00B81FD0"/>
    <w:rsid w:val="00B9387A"/>
    <w:rsid w:val="00BA68C6"/>
    <w:rsid w:val="00BA7399"/>
    <w:rsid w:val="00BD792C"/>
    <w:rsid w:val="00BE6C64"/>
    <w:rsid w:val="00BE73DB"/>
    <w:rsid w:val="00C408D5"/>
    <w:rsid w:val="00C90F25"/>
    <w:rsid w:val="00CB13EB"/>
    <w:rsid w:val="00CC7E5F"/>
    <w:rsid w:val="00CF24A5"/>
    <w:rsid w:val="00D329E1"/>
    <w:rsid w:val="00D417F9"/>
    <w:rsid w:val="00D47284"/>
    <w:rsid w:val="00DE445B"/>
    <w:rsid w:val="00DE5261"/>
    <w:rsid w:val="00E974A5"/>
    <w:rsid w:val="00EA4684"/>
    <w:rsid w:val="00EE6F58"/>
    <w:rsid w:val="00EE7C5F"/>
    <w:rsid w:val="00EE7FE9"/>
    <w:rsid w:val="00F06845"/>
    <w:rsid w:val="00F113C4"/>
    <w:rsid w:val="00F5639E"/>
    <w:rsid w:val="00F64FB9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chartTrackingRefBased/>
  <w15:docId w15:val="{97CCFE6B-AAB1-4567-8546-AB69A0D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C727-2A51-4901-8257-840EAEBF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i.perchuk@patrolpolice.localnet</cp:lastModifiedBy>
  <cp:revision>51</cp:revision>
  <cp:lastPrinted>2021-02-22T13:40:00Z</cp:lastPrinted>
  <dcterms:created xsi:type="dcterms:W3CDTF">2021-03-22T11:37:00Z</dcterms:created>
  <dcterms:modified xsi:type="dcterms:W3CDTF">2021-03-22T12:16:00Z</dcterms:modified>
</cp:coreProperties>
</file>