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:rsidRPr="00784BD0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784BD0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784BD0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784BD0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Опис</w:t>
            </w:r>
          </w:p>
        </w:tc>
      </w:tr>
      <w:tr w:rsidR="001C5B51" w:rsidRPr="00784BD0" w14:paraId="55FEA5F0" w14:textId="77777777" w:rsidTr="000E146E">
        <w:trPr>
          <w:trHeight w:val="1099"/>
        </w:trPr>
        <w:tc>
          <w:tcPr>
            <w:tcW w:w="647" w:type="dxa"/>
            <w:vAlign w:val="center"/>
          </w:tcPr>
          <w:p w14:paraId="0878C98E" w14:textId="5754B026" w:rsidR="001C5B51" w:rsidRPr="00784BD0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551873C2" w:rsidR="001C5B51" w:rsidRPr="00784BD0" w:rsidRDefault="0094654B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59806008" w:rsidR="001C5B51" w:rsidRPr="00784BD0" w:rsidRDefault="00AF74E0" w:rsidP="00976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F74E0">
              <w:rPr>
                <w:rFonts w:ascii="Times New Roman" w:hAnsi="Times New Roman" w:cs="Times New Roman"/>
                <w:sz w:val="24"/>
                <w:szCs w:val="28"/>
              </w:rPr>
              <w:t xml:space="preserve">ригінальна моторна олива </w:t>
            </w:r>
            <w:r w:rsidRPr="00AF74E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Quicksilver</w:t>
            </w:r>
            <w:r w:rsidRPr="00AF74E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F74E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DFI</w:t>
            </w:r>
            <w:r w:rsidRPr="00AF74E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F74E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Oil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36697"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(код національного класифікатора України ДК 021:2015 – </w:t>
            </w:r>
            <w:r w:rsidRPr="00AF74E0">
              <w:rPr>
                <w:bCs/>
                <w:color w:val="000000"/>
                <w:sz w:val="24"/>
                <w:szCs w:val="27"/>
              </w:rPr>
              <w:t xml:space="preserve">09210000-4 </w:t>
            </w:r>
            <w:r w:rsidRPr="00AF74E0">
              <w:rPr>
                <w:bCs/>
                <w:i/>
                <w:iCs/>
                <w:color w:val="000000"/>
                <w:sz w:val="24"/>
                <w:szCs w:val="27"/>
              </w:rPr>
              <w:t>«Мастильні засоби»</w:t>
            </w:r>
            <w:r w:rsidR="00C36697" w:rsidRPr="00784BD0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4E0DB5" w:rsidRPr="00784BD0" w14:paraId="030AAB3A" w14:textId="77777777" w:rsidTr="00476284">
        <w:trPr>
          <w:trHeight w:val="1099"/>
        </w:trPr>
        <w:tc>
          <w:tcPr>
            <w:tcW w:w="647" w:type="dxa"/>
            <w:vAlign w:val="center"/>
          </w:tcPr>
          <w:p w14:paraId="6CB33B6A" w14:textId="5DE53E89" w:rsidR="004E0DB5" w:rsidRPr="00784BD0" w:rsidRDefault="004E0DB5" w:rsidP="004E0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3268" w:type="dxa"/>
          </w:tcPr>
          <w:p w14:paraId="32FB4D4A" w14:textId="34B48A59" w:rsidR="004E0DB5" w:rsidRPr="004E0DB5" w:rsidRDefault="004E0DB5" w:rsidP="004E0D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E0D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4E0D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закупівель</w:t>
            </w:r>
            <w:proofErr w:type="spellEnd"/>
            <w:r w:rsidRPr="004E0D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*</w:t>
            </w:r>
          </w:p>
        </w:tc>
        <w:tc>
          <w:tcPr>
            <w:tcW w:w="5938" w:type="dxa"/>
          </w:tcPr>
          <w:p w14:paraId="0D2C3687" w14:textId="77777777" w:rsidR="004E0DB5" w:rsidRPr="002247AD" w:rsidRDefault="004E0DB5" w:rsidP="004E0D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DD0EC6B" w14:textId="7F2F2D2A" w:rsidR="004E0DB5" w:rsidRDefault="004E0DB5" w:rsidP="004E0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UA-2021-0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7188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4E0DB5" w:rsidRPr="00784BD0" w14:paraId="3D5665A3" w14:textId="77777777" w:rsidTr="00D02720">
        <w:trPr>
          <w:trHeight w:val="1262"/>
        </w:trPr>
        <w:tc>
          <w:tcPr>
            <w:tcW w:w="647" w:type="dxa"/>
            <w:vAlign w:val="center"/>
          </w:tcPr>
          <w:p w14:paraId="6CB4BC04" w14:textId="2930E683" w:rsidR="004E0DB5" w:rsidRPr="00784BD0" w:rsidRDefault="004E0DB5" w:rsidP="004E0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C9DD94A" w14:textId="073D771D" w:rsidR="004E0DB5" w:rsidRPr="00784BD0" w:rsidRDefault="004E0DB5" w:rsidP="004E0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1660C608" w14:textId="36237B28" w:rsidR="004E0DB5" w:rsidRDefault="004E0DB5" w:rsidP="004E0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Орієнтовна очікувана вартість закупівлі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оливи </w:t>
            </w:r>
            <w:r w:rsidRPr="00AF74E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Quicksilver</w:t>
            </w:r>
            <w:r w:rsidRPr="00AF74E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F74E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DFI</w:t>
            </w:r>
            <w:r w:rsidRPr="00AF74E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F74E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Oil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була сформована на підставі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моніторингу цін у відкритих джерелах (на сайтах постачальників відповідного товару),</w:t>
            </w:r>
          </w:p>
          <w:p w14:paraId="7EA5E530" w14:textId="1DE8917B" w:rsidR="004E0DB5" w:rsidRPr="00784BD0" w:rsidRDefault="004E0DB5" w:rsidP="004E0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та становить: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742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0,00 грн.</w:t>
            </w:r>
          </w:p>
        </w:tc>
      </w:tr>
      <w:tr w:rsidR="004E0DB5" w:rsidRPr="00784BD0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5028779F" w:rsidR="004E0DB5" w:rsidRPr="00784BD0" w:rsidRDefault="004E0DB5" w:rsidP="004E0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6FCA9CFA" w14:textId="3D912293" w:rsidR="004E0DB5" w:rsidRPr="00784BD0" w:rsidRDefault="004E0DB5" w:rsidP="004E0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081B4A9D" w14:textId="5A045F4C" w:rsidR="004E0DB5" w:rsidRPr="00784BD0" w:rsidRDefault="004E0DB5" w:rsidP="004E0DB5">
            <w:pPr>
              <w:spacing w:after="0" w:line="240" w:lineRule="auto"/>
              <w:ind w:left="-80" w:firstLine="4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_________________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грн.</w:t>
            </w:r>
          </w:p>
          <w:p w14:paraId="4AF506A0" w14:textId="2B40F648" w:rsidR="004E0DB5" w:rsidRPr="00784BD0" w:rsidRDefault="004E0DB5" w:rsidP="004E0DB5">
            <w:pPr>
              <w:spacing w:after="0" w:line="240" w:lineRule="auto"/>
              <w:ind w:left="-80" w:firstLine="4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 визначений відпов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ідно до затвердженого кошторису 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 20</w:t>
            </w:r>
            <w:r w:rsidRPr="00784BD0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21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рік</w:t>
            </w:r>
          </w:p>
        </w:tc>
      </w:tr>
      <w:tr w:rsidR="008F2CC3" w:rsidRPr="00784BD0" w14:paraId="70B8894F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5545DA78" w14:textId="001BC0C3" w:rsidR="008F2CC3" w:rsidRPr="00784BD0" w:rsidRDefault="004E0DB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5</w:t>
            </w:r>
            <w:r w:rsidR="008F2CC3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73DB1B36" w14:textId="1782F857" w:rsidR="008F2CC3" w:rsidRPr="00784BD0" w:rsidRDefault="008F2C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7AFDCDB" w14:textId="74C8BE33" w:rsidR="00FF0E7F" w:rsidRPr="00784BD0" w:rsidRDefault="008D5A45" w:rsidP="005F2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Відповідно до наказу МВС України від 07.09.2017 №757 «Про затвердження Порядку використання і зберігання транспортних засобів Націон</w:t>
            </w:r>
            <w:r w:rsidR="005E063C">
              <w:rPr>
                <w:rFonts w:ascii="Times New Roman" w:hAnsi="Times New Roman" w:cs="Times New Roman"/>
                <w:sz w:val="24"/>
                <w:szCs w:val="28"/>
              </w:rPr>
              <w:t>альної поліції України»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E063C">
              <w:rPr>
                <w:rFonts w:ascii="Times New Roman" w:hAnsi="Times New Roman" w:cs="Times New Roman"/>
                <w:sz w:val="24"/>
                <w:szCs w:val="28"/>
              </w:rPr>
              <w:t>Технічні та якісні</w:t>
            </w:r>
            <w:r w:rsidR="00FF0E7F"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характеристик</w:t>
            </w:r>
            <w:r w:rsidR="005E063C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FF0E7F"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предмета закупівлі додаються</w:t>
            </w:r>
          </w:p>
        </w:tc>
      </w:tr>
    </w:tbl>
    <w:p w14:paraId="28509D55" w14:textId="77777777" w:rsidR="004E0DB5" w:rsidRPr="002247AD" w:rsidRDefault="004E0DB5" w:rsidP="004E0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AD">
        <w:rPr>
          <w:rFonts w:ascii="Times New Roman" w:hAnsi="Times New Roman" w:cs="Times New Roman"/>
          <w:sz w:val="24"/>
          <w:szCs w:val="24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</w:rPr>
        <w:t>закупівель</w:t>
      </w:r>
      <w:proofErr w:type="spellEnd"/>
    </w:p>
    <w:p w14:paraId="51CA6553" w14:textId="77777777" w:rsidR="00691103" w:rsidRDefault="00691103" w:rsidP="004E0DB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1103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7EADE" w14:textId="77777777" w:rsidR="00542CBC" w:rsidRDefault="00542CBC" w:rsidP="00AD6501">
      <w:pPr>
        <w:spacing w:after="0" w:line="240" w:lineRule="auto"/>
      </w:pPr>
      <w:r>
        <w:separator/>
      </w:r>
    </w:p>
  </w:endnote>
  <w:endnote w:type="continuationSeparator" w:id="0">
    <w:p w14:paraId="0C371213" w14:textId="77777777" w:rsidR="00542CBC" w:rsidRDefault="00542CBC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857B6" w14:textId="77777777" w:rsidR="00542CBC" w:rsidRDefault="00542CBC" w:rsidP="00AD6501">
      <w:pPr>
        <w:spacing w:after="0" w:line="240" w:lineRule="auto"/>
      </w:pPr>
      <w:r>
        <w:separator/>
      </w:r>
    </w:p>
  </w:footnote>
  <w:footnote w:type="continuationSeparator" w:id="0">
    <w:p w14:paraId="3DE8318D" w14:textId="77777777" w:rsidR="00542CBC" w:rsidRDefault="00542CBC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62E87"/>
    <w:rsid w:val="0008243E"/>
    <w:rsid w:val="00085DF2"/>
    <w:rsid w:val="000923C4"/>
    <w:rsid w:val="0009551E"/>
    <w:rsid w:val="000A05C0"/>
    <w:rsid w:val="000A0AD3"/>
    <w:rsid w:val="000B0CEF"/>
    <w:rsid w:val="000B548A"/>
    <w:rsid w:val="000C6A49"/>
    <w:rsid w:val="000D1D7B"/>
    <w:rsid w:val="000E146E"/>
    <w:rsid w:val="001171ED"/>
    <w:rsid w:val="0012553B"/>
    <w:rsid w:val="00127E13"/>
    <w:rsid w:val="00130EAB"/>
    <w:rsid w:val="00137D52"/>
    <w:rsid w:val="00157E36"/>
    <w:rsid w:val="00161140"/>
    <w:rsid w:val="00166F24"/>
    <w:rsid w:val="00170F76"/>
    <w:rsid w:val="00174648"/>
    <w:rsid w:val="00174CF0"/>
    <w:rsid w:val="0018546A"/>
    <w:rsid w:val="0019196C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7DC8"/>
    <w:rsid w:val="002D549C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422E"/>
    <w:rsid w:val="00432645"/>
    <w:rsid w:val="00432C5C"/>
    <w:rsid w:val="00433AC2"/>
    <w:rsid w:val="00440137"/>
    <w:rsid w:val="00493AA4"/>
    <w:rsid w:val="004A564F"/>
    <w:rsid w:val="004B395C"/>
    <w:rsid w:val="004B511D"/>
    <w:rsid w:val="004D7BF7"/>
    <w:rsid w:val="004E0DB5"/>
    <w:rsid w:val="004E3E31"/>
    <w:rsid w:val="004F6ABE"/>
    <w:rsid w:val="0050543A"/>
    <w:rsid w:val="00526789"/>
    <w:rsid w:val="005310C3"/>
    <w:rsid w:val="00532965"/>
    <w:rsid w:val="00532C40"/>
    <w:rsid w:val="00542CBC"/>
    <w:rsid w:val="00545CB2"/>
    <w:rsid w:val="00546E24"/>
    <w:rsid w:val="0055475C"/>
    <w:rsid w:val="00574723"/>
    <w:rsid w:val="005935A9"/>
    <w:rsid w:val="005B24DF"/>
    <w:rsid w:val="005B2E05"/>
    <w:rsid w:val="005E063C"/>
    <w:rsid w:val="005F217F"/>
    <w:rsid w:val="005F3118"/>
    <w:rsid w:val="006023F1"/>
    <w:rsid w:val="00617070"/>
    <w:rsid w:val="006247A1"/>
    <w:rsid w:val="0062537B"/>
    <w:rsid w:val="0063186D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579E"/>
    <w:rsid w:val="00752437"/>
    <w:rsid w:val="00784BD0"/>
    <w:rsid w:val="00784CF4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2041A"/>
    <w:rsid w:val="00827B47"/>
    <w:rsid w:val="0083127B"/>
    <w:rsid w:val="008312A4"/>
    <w:rsid w:val="00832EAD"/>
    <w:rsid w:val="00837F2D"/>
    <w:rsid w:val="008414C6"/>
    <w:rsid w:val="00841872"/>
    <w:rsid w:val="0084336C"/>
    <w:rsid w:val="0086629B"/>
    <w:rsid w:val="00874A7C"/>
    <w:rsid w:val="00877E24"/>
    <w:rsid w:val="0088027A"/>
    <w:rsid w:val="00882C6C"/>
    <w:rsid w:val="00893F05"/>
    <w:rsid w:val="008A18BF"/>
    <w:rsid w:val="008A7010"/>
    <w:rsid w:val="008D0C56"/>
    <w:rsid w:val="008D31F4"/>
    <w:rsid w:val="008D5A45"/>
    <w:rsid w:val="008E255D"/>
    <w:rsid w:val="008F2CC3"/>
    <w:rsid w:val="008F6439"/>
    <w:rsid w:val="00901E32"/>
    <w:rsid w:val="0090325F"/>
    <w:rsid w:val="0090628A"/>
    <w:rsid w:val="009069F2"/>
    <w:rsid w:val="0091238E"/>
    <w:rsid w:val="0091717B"/>
    <w:rsid w:val="00931020"/>
    <w:rsid w:val="0094654B"/>
    <w:rsid w:val="009509D2"/>
    <w:rsid w:val="00953C7B"/>
    <w:rsid w:val="00956F6E"/>
    <w:rsid w:val="009764CF"/>
    <w:rsid w:val="009824A6"/>
    <w:rsid w:val="009849A0"/>
    <w:rsid w:val="0099398F"/>
    <w:rsid w:val="0099569D"/>
    <w:rsid w:val="009978C4"/>
    <w:rsid w:val="009B1095"/>
    <w:rsid w:val="009C3699"/>
    <w:rsid w:val="009C42B3"/>
    <w:rsid w:val="009D4B34"/>
    <w:rsid w:val="009F66DD"/>
    <w:rsid w:val="00A00CBE"/>
    <w:rsid w:val="00A014F5"/>
    <w:rsid w:val="00A13387"/>
    <w:rsid w:val="00A24279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6B00"/>
    <w:rsid w:val="00AF74E0"/>
    <w:rsid w:val="00B16B78"/>
    <w:rsid w:val="00B549DC"/>
    <w:rsid w:val="00B64464"/>
    <w:rsid w:val="00B7631A"/>
    <w:rsid w:val="00B778E0"/>
    <w:rsid w:val="00B8011F"/>
    <w:rsid w:val="00B80BE1"/>
    <w:rsid w:val="00B900EF"/>
    <w:rsid w:val="00BD2585"/>
    <w:rsid w:val="00BD2CB7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82C0D"/>
    <w:rsid w:val="00C914C6"/>
    <w:rsid w:val="00C92325"/>
    <w:rsid w:val="00C94363"/>
    <w:rsid w:val="00CA11FA"/>
    <w:rsid w:val="00CA2E7A"/>
    <w:rsid w:val="00CB1B3F"/>
    <w:rsid w:val="00CC3885"/>
    <w:rsid w:val="00CD002D"/>
    <w:rsid w:val="00CD187E"/>
    <w:rsid w:val="00CD1E45"/>
    <w:rsid w:val="00CD7CE3"/>
    <w:rsid w:val="00CE1C75"/>
    <w:rsid w:val="00CF0C30"/>
    <w:rsid w:val="00D02720"/>
    <w:rsid w:val="00D06D06"/>
    <w:rsid w:val="00D157AB"/>
    <w:rsid w:val="00D30042"/>
    <w:rsid w:val="00D32A7F"/>
    <w:rsid w:val="00D5376E"/>
    <w:rsid w:val="00D612ED"/>
    <w:rsid w:val="00D62EF9"/>
    <w:rsid w:val="00D83D70"/>
    <w:rsid w:val="00D9395D"/>
    <w:rsid w:val="00DA3FE5"/>
    <w:rsid w:val="00DB106C"/>
    <w:rsid w:val="00DB161C"/>
    <w:rsid w:val="00DB5B10"/>
    <w:rsid w:val="00DD35F8"/>
    <w:rsid w:val="00DE3C71"/>
    <w:rsid w:val="00DF0E61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436CA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659E"/>
    <w:rsid w:val="00F0557F"/>
    <w:rsid w:val="00F106EE"/>
    <w:rsid w:val="00F12592"/>
    <w:rsid w:val="00F129AD"/>
    <w:rsid w:val="00F266A9"/>
    <w:rsid w:val="00F30E06"/>
    <w:rsid w:val="00F4681C"/>
    <w:rsid w:val="00F52B27"/>
    <w:rsid w:val="00F543A5"/>
    <w:rsid w:val="00F65A26"/>
    <w:rsid w:val="00FA23D0"/>
    <w:rsid w:val="00FA338F"/>
    <w:rsid w:val="00FA4970"/>
    <w:rsid w:val="00FA63D9"/>
    <w:rsid w:val="00FB0AC2"/>
    <w:rsid w:val="00FB575B"/>
    <w:rsid w:val="00FC2D40"/>
    <w:rsid w:val="00FC36AE"/>
    <w:rsid w:val="00FC5869"/>
    <w:rsid w:val="00FD76F1"/>
    <w:rsid w:val="00FF0E7F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211F0-296C-42D6-9E5B-A1FC58DE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769</Words>
  <Characters>439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v.herbin</cp:lastModifiedBy>
  <cp:revision>2</cp:revision>
  <cp:lastPrinted>2021-02-12T12:50:00Z</cp:lastPrinted>
  <dcterms:created xsi:type="dcterms:W3CDTF">2021-06-10T13:47:00Z</dcterms:created>
  <dcterms:modified xsi:type="dcterms:W3CDTF">2021-06-10T13:47:00Z</dcterms:modified>
</cp:coreProperties>
</file>