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BE7C300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0F02" w:rsidRPr="00E20F02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Стандартне приєднання до електричних мереж системи розподілу з проектуванням лінійної частини приєднанням замовником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F02">
              <w:rPr>
                <w:rFonts w:ascii="Times New Roman" w:hAnsi="Times New Roman" w:cs="Times New Roman"/>
                <w:sz w:val="28"/>
                <w:szCs w:val="28"/>
              </w:rPr>
              <w:t>45310000-3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0F02">
              <w:rPr>
                <w:rFonts w:ascii="Times New Roman" w:hAnsi="Times New Roman" w:cs="Times New Roman"/>
                <w:sz w:val="28"/>
                <w:szCs w:val="28"/>
              </w:rPr>
              <w:t>Електромонтажні роботи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6E290BD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F02">
              <w:rPr>
                <w:rFonts w:ascii="Times New Roman" w:hAnsi="Times New Roman" w:cs="Times New Roman"/>
                <w:sz w:val="28"/>
                <w:szCs w:val="28"/>
              </w:rPr>
              <w:t>76 053</w:t>
            </w:r>
            <w:r w:rsidR="00D72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0F0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4F715637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0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213D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55993DFB" w:rsidR="006D7C1B" w:rsidRPr="00D2065D" w:rsidRDefault="00D2065D" w:rsidP="00E20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56231">
              <w:rPr>
                <w:rFonts w:ascii="Times New Roman" w:hAnsi="Times New Roman" w:cs="Times New Roman"/>
                <w:sz w:val="28"/>
                <w:szCs w:val="28"/>
              </w:rPr>
              <w:t>На виконання Кодексу систем розподілу, затвердженого Постановою Національної комісії, що здійснює державне регулювання у сферах енергетики та комунальних послуг № 310 від 14.03.2018 року, постанови НКРЕКП від 13.11.2018 № 1411</w:t>
            </w:r>
          </w:p>
        </w:tc>
      </w:tr>
      <w:tr w:rsidR="001845F3" w14:paraId="0B5E002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14744D1C" w14:textId="3C6FC8ED" w:rsidR="001845F3" w:rsidRPr="001845F3" w:rsidRDefault="001845F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268" w:type="dxa"/>
            <w:vAlign w:val="center"/>
          </w:tcPr>
          <w:p w14:paraId="4CBED881" w14:textId="62162010" w:rsidR="001845F3" w:rsidRPr="008F2CC3" w:rsidRDefault="001845F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58CF1E75" w14:textId="77777777" w:rsidR="001845F3" w:rsidRDefault="001845F3" w:rsidP="00184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FB02FE7" w14:textId="77777777" w:rsidR="001845F3" w:rsidRDefault="001845F3" w:rsidP="00184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084A295" w14:textId="1CD05742" w:rsidR="001845F3" w:rsidRPr="001845F3" w:rsidRDefault="001845F3" w:rsidP="001845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UA-2021-06-29-003393-c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6B5350" w14:textId="77777777" w:rsidR="0008711E" w:rsidRDefault="0008711E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7DBF4D" w14:textId="77777777" w:rsidR="0008711E" w:rsidRDefault="0008711E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0572F1" w14:textId="77777777" w:rsidR="0008711E" w:rsidRDefault="0008711E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7120AFCE" w:rsidR="00E036A9" w:rsidRPr="00E036A9" w:rsidRDefault="00706E4B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4FF219C5" w:rsidR="00691103" w:rsidRPr="00B8011F" w:rsidRDefault="00706E4B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підполковник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6E4B">
        <w:rPr>
          <w:rFonts w:ascii="Times New Roman" w:hAnsi="Times New Roman" w:cs="Times New Roman"/>
          <w:b/>
          <w:sz w:val="28"/>
          <w:szCs w:val="28"/>
        </w:rPr>
        <w:t>Дмитро МЕЄЧКО</w:t>
      </w:r>
      <w:r w:rsidR="00691103" w:rsidRPr="00706E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706E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706E4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706E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872E" w14:textId="77777777" w:rsidR="00D07714" w:rsidRDefault="00D07714" w:rsidP="00AD6501">
      <w:pPr>
        <w:spacing w:after="0" w:line="240" w:lineRule="auto"/>
      </w:pPr>
      <w:r>
        <w:separator/>
      </w:r>
    </w:p>
  </w:endnote>
  <w:endnote w:type="continuationSeparator" w:id="0">
    <w:p w14:paraId="187CC0D6" w14:textId="77777777" w:rsidR="00D07714" w:rsidRDefault="00D0771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C5F2" w14:textId="77777777" w:rsidR="00D07714" w:rsidRDefault="00D07714" w:rsidP="00AD6501">
      <w:pPr>
        <w:spacing w:after="0" w:line="240" w:lineRule="auto"/>
      </w:pPr>
      <w:r>
        <w:separator/>
      </w:r>
    </w:p>
  </w:footnote>
  <w:footnote w:type="continuationSeparator" w:id="0">
    <w:p w14:paraId="48B334F7" w14:textId="77777777" w:rsidR="00D07714" w:rsidRDefault="00D0771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4A0A"/>
    <w:rsid w:val="000260B6"/>
    <w:rsid w:val="00051BC1"/>
    <w:rsid w:val="00062E87"/>
    <w:rsid w:val="0008243E"/>
    <w:rsid w:val="0008281D"/>
    <w:rsid w:val="00085DF2"/>
    <w:rsid w:val="0008711E"/>
    <w:rsid w:val="000923C4"/>
    <w:rsid w:val="000A05C0"/>
    <w:rsid w:val="000A0AD3"/>
    <w:rsid w:val="000B0CEF"/>
    <w:rsid w:val="000B2161"/>
    <w:rsid w:val="000B548A"/>
    <w:rsid w:val="000C6A49"/>
    <w:rsid w:val="000D1D7B"/>
    <w:rsid w:val="001171ED"/>
    <w:rsid w:val="0012553B"/>
    <w:rsid w:val="00127E13"/>
    <w:rsid w:val="00130EAB"/>
    <w:rsid w:val="00154056"/>
    <w:rsid w:val="00156231"/>
    <w:rsid w:val="00157E36"/>
    <w:rsid w:val="00161140"/>
    <w:rsid w:val="00166F24"/>
    <w:rsid w:val="00174648"/>
    <w:rsid w:val="00174CF0"/>
    <w:rsid w:val="00175A52"/>
    <w:rsid w:val="001845F3"/>
    <w:rsid w:val="001851DA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85574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57580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8AD"/>
    <w:rsid w:val="0042422E"/>
    <w:rsid w:val="00425FAB"/>
    <w:rsid w:val="00432C5C"/>
    <w:rsid w:val="00433AC2"/>
    <w:rsid w:val="00440137"/>
    <w:rsid w:val="00493AA4"/>
    <w:rsid w:val="004A564F"/>
    <w:rsid w:val="004B395C"/>
    <w:rsid w:val="004B511D"/>
    <w:rsid w:val="004E3E31"/>
    <w:rsid w:val="004E5EA2"/>
    <w:rsid w:val="004F6ABE"/>
    <w:rsid w:val="0050543A"/>
    <w:rsid w:val="00526789"/>
    <w:rsid w:val="005310C3"/>
    <w:rsid w:val="00532965"/>
    <w:rsid w:val="00532C40"/>
    <w:rsid w:val="00545CB2"/>
    <w:rsid w:val="00546E24"/>
    <w:rsid w:val="00551BF2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06E4B"/>
    <w:rsid w:val="00711B8C"/>
    <w:rsid w:val="007243D0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07714"/>
    <w:rsid w:val="00D157AB"/>
    <w:rsid w:val="00D2065D"/>
    <w:rsid w:val="00D30042"/>
    <w:rsid w:val="00D32A7F"/>
    <w:rsid w:val="00D5376E"/>
    <w:rsid w:val="00D62EF9"/>
    <w:rsid w:val="00D7213D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36A9"/>
    <w:rsid w:val="00E04206"/>
    <w:rsid w:val="00E062B4"/>
    <w:rsid w:val="00E100EB"/>
    <w:rsid w:val="00E1406F"/>
    <w:rsid w:val="00E20F02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6034-5106-4016-9FB2-6FD256A8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8</cp:revision>
  <cp:lastPrinted>2021-03-04T15:32:00Z</cp:lastPrinted>
  <dcterms:created xsi:type="dcterms:W3CDTF">2021-06-29T13:39:00Z</dcterms:created>
  <dcterms:modified xsi:type="dcterms:W3CDTF">2021-06-29T14:08:00Z</dcterms:modified>
</cp:coreProperties>
</file>