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C0B43B" w14:textId="77777777" w:rsidR="004708F1" w:rsidRPr="002247AD" w:rsidRDefault="004708F1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постанови Кабінету Міністрів України від 11.10.2016 № 710 (зі змінами)</w:t>
      </w:r>
    </w:p>
    <w:p w14:paraId="1ACF0E9B" w14:textId="77777777" w:rsidR="004708F1" w:rsidRPr="00C71342" w:rsidRDefault="004708F1" w:rsidP="002247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val="uk-UA"/>
        </w:rPr>
      </w:pPr>
    </w:p>
    <w:tbl>
      <w:tblPr>
        <w:tblStyle w:val="1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419"/>
        <w:gridCol w:w="3609"/>
        <w:gridCol w:w="6027"/>
      </w:tblGrid>
      <w:tr w:rsidR="002247AD" w:rsidRPr="0096568D" w14:paraId="62C8F701" w14:textId="77777777" w:rsidTr="004708F1">
        <w:trPr>
          <w:trHeight w:val="699"/>
        </w:trPr>
        <w:tc>
          <w:tcPr>
            <w:tcW w:w="413" w:type="dxa"/>
          </w:tcPr>
          <w:p w14:paraId="14701B9D" w14:textId="77777777" w:rsidR="004708F1" w:rsidRPr="00C71342" w:rsidRDefault="004708F1" w:rsidP="002247AD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71342">
              <w:rPr>
                <w:rFonts w:ascii="Times New Roman" w:eastAsia="Calibri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3693" w:type="dxa"/>
          </w:tcPr>
          <w:p w14:paraId="2BE01E91" w14:textId="77777777" w:rsidR="004708F1" w:rsidRPr="00C71342" w:rsidRDefault="004708F1" w:rsidP="002247AD">
            <w:pPr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C71342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Назва предмета закупівлі</w:t>
            </w:r>
          </w:p>
        </w:tc>
        <w:tc>
          <w:tcPr>
            <w:tcW w:w="6232" w:type="dxa"/>
          </w:tcPr>
          <w:p w14:paraId="500173EC" w14:textId="0885209D" w:rsidR="004708F1" w:rsidRPr="00C71342" w:rsidRDefault="000020CB" w:rsidP="00C71342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7134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Послуги – відповідно до коду CPV за ДК 021:2015 – 50110000-9 «Послуги з ремонту і технічного обслуговування </w:t>
            </w:r>
            <w:proofErr w:type="spellStart"/>
            <w:r w:rsidRPr="00C7134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мототранспортних</w:t>
            </w:r>
            <w:proofErr w:type="spellEnd"/>
            <w:r w:rsidRPr="00C7134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засобів і супутнього обладнання» (послуги з технічного обслуговування та поточного ремонту службових автомобілів </w:t>
            </w:r>
            <w:proofErr w:type="spellStart"/>
            <w:r w:rsidRPr="00C7134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Skoda</w:t>
            </w:r>
            <w:proofErr w:type="spellEnd"/>
            <w:r w:rsidRPr="00C7134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)</w:t>
            </w:r>
          </w:p>
        </w:tc>
      </w:tr>
      <w:tr w:rsidR="002247AD" w:rsidRPr="00C71342" w14:paraId="777A8513" w14:textId="77777777" w:rsidTr="004708F1">
        <w:trPr>
          <w:trHeight w:val="574"/>
        </w:trPr>
        <w:tc>
          <w:tcPr>
            <w:tcW w:w="413" w:type="dxa"/>
          </w:tcPr>
          <w:p w14:paraId="52B8CC23" w14:textId="77777777" w:rsidR="004708F1" w:rsidRPr="00C71342" w:rsidRDefault="004708F1" w:rsidP="002247AD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71342">
              <w:rPr>
                <w:rFonts w:ascii="Times New Roman" w:eastAsia="Calibri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3693" w:type="dxa"/>
          </w:tcPr>
          <w:p w14:paraId="167C2E56" w14:textId="77777777" w:rsidR="004708F1" w:rsidRPr="00C71342" w:rsidRDefault="00386F6A" w:rsidP="002247AD">
            <w:pPr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C71342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 xml:space="preserve">Унікальний номер оголошення про проведення конкурентної процедури </w:t>
            </w:r>
            <w:proofErr w:type="spellStart"/>
            <w:r w:rsidRPr="00C71342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закупівель</w:t>
            </w:r>
            <w:proofErr w:type="spellEnd"/>
            <w:r w:rsidRPr="00C71342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 xml:space="preserve"> </w:t>
            </w:r>
            <w:r w:rsidR="002247AD" w:rsidRPr="00C71342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*</w:t>
            </w:r>
          </w:p>
        </w:tc>
        <w:tc>
          <w:tcPr>
            <w:tcW w:w="6232" w:type="dxa"/>
          </w:tcPr>
          <w:p w14:paraId="350A67FE" w14:textId="77777777" w:rsidR="004708F1" w:rsidRPr="00C71342" w:rsidRDefault="004708F1" w:rsidP="002247AD">
            <w:pPr>
              <w:rPr>
                <w:rFonts w:ascii="Times New Roman" w:eastAsia="Calibri" w:hAnsi="Times New Roman" w:cs="Times New Roman"/>
                <w:i/>
                <w:sz w:val="27"/>
                <w:szCs w:val="27"/>
              </w:rPr>
            </w:pPr>
          </w:p>
          <w:p w14:paraId="36F5318B" w14:textId="2613835D" w:rsidR="002247AD" w:rsidRPr="0096568D" w:rsidRDefault="0096568D" w:rsidP="002247AD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en-US"/>
              </w:rPr>
              <w:t>UA-2021-03-16-008621-c</w:t>
            </w:r>
            <w:bookmarkStart w:id="0" w:name="_GoBack"/>
            <w:bookmarkEnd w:id="0"/>
          </w:p>
        </w:tc>
      </w:tr>
      <w:tr w:rsidR="002247AD" w:rsidRPr="0096568D" w14:paraId="5AB54575" w14:textId="77777777" w:rsidTr="004708F1">
        <w:trPr>
          <w:trHeight w:val="1152"/>
        </w:trPr>
        <w:tc>
          <w:tcPr>
            <w:tcW w:w="413" w:type="dxa"/>
          </w:tcPr>
          <w:p w14:paraId="3250131A" w14:textId="77777777" w:rsidR="004708F1" w:rsidRPr="00C71342" w:rsidRDefault="004708F1" w:rsidP="002247AD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71342">
              <w:rPr>
                <w:rFonts w:ascii="Times New Roman" w:eastAsia="Calibri" w:hAnsi="Times New Roman" w:cs="Times New Roman"/>
                <w:sz w:val="27"/>
                <w:szCs w:val="27"/>
              </w:rPr>
              <w:t>3.</w:t>
            </w:r>
          </w:p>
        </w:tc>
        <w:tc>
          <w:tcPr>
            <w:tcW w:w="3693" w:type="dxa"/>
          </w:tcPr>
          <w:p w14:paraId="44F9A72F" w14:textId="77777777" w:rsidR="004708F1" w:rsidRPr="00C71342" w:rsidRDefault="004708F1" w:rsidP="002247AD">
            <w:pPr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C71342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Очікувана вартість предмета закупівлі</w:t>
            </w:r>
          </w:p>
        </w:tc>
        <w:tc>
          <w:tcPr>
            <w:tcW w:w="6232" w:type="dxa"/>
          </w:tcPr>
          <w:p w14:paraId="388F8EA4" w14:textId="4D6D7C08" w:rsidR="004708F1" w:rsidRPr="00C71342" w:rsidRDefault="008D5E9D" w:rsidP="00C71342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52 589</w:t>
            </w:r>
            <w:r w:rsidR="009E0376" w:rsidRPr="00C71342">
              <w:rPr>
                <w:rFonts w:ascii="Times New Roman" w:eastAsia="Calibri" w:hAnsi="Times New Roman" w:cs="Times New Roman"/>
                <w:sz w:val="27"/>
                <w:szCs w:val="27"/>
              </w:rPr>
              <w:t>,</w:t>
            </w: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74</w:t>
            </w:r>
            <w:r w:rsidR="004708F1" w:rsidRPr="00C71342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грн</w:t>
            </w:r>
          </w:p>
          <w:p w14:paraId="765FF7E0" w14:textId="77777777" w:rsidR="004708F1" w:rsidRPr="00C71342" w:rsidRDefault="004708F1" w:rsidP="00C71342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71342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Очікувана вартість предмета закупівлі визначена на підставі цін попередніх </w:t>
            </w:r>
            <w:proofErr w:type="spellStart"/>
            <w:r w:rsidRPr="00C71342">
              <w:rPr>
                <w:rFonts w:ascii="Times New Roman" w:eastAsia="Calibri" w:hAnsi="Times New Roman" w:cs="Times New Roman"/>
                <w:sz w:val="27"/>
                <w:szCs w:val="27"/>
              </w:rPr>
              <w:t>закупівель</w:t>
            </w:r>
            <w:proofErr w:type="spellEnd"/>
            <w:r w:rsidRPr="00C71342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Департаменту патрульної поліції (укладених договорів) на закупівлю ідентичних /аналогічних товарів з урахуванням індексу інфляції</w:t>
            </w:r>
          </w:p>
        </w:tc>
      </w:tr>
      <w:tr w:rsidR="002247AD" w:rsidRPr="00C71342" w14:paraId="1AA2A0B2" w14:textId="77777777" w:rsidTr="004708F1">
        <w:tc>
          <w:tcPr>
            <w:tcW w:w="413" w:type="dxa"/>
          </w:tcPr>
          <w:p w14:paraId="773687B8" w14:textId="77777777" w:rsidR="004708F1" w:rsidRPr="00C71342" w:rsidRDefault="004708F1" w:rsidP="002247AD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71342">
              <w:rPr>
                <w:rFonts w:ascii="Times New Roman" w:eastAsia="Calibri" w:hAnsi="Times New Roman" w:cs="Times New Roman"/>
                <w:sz w:val="27"/>
                <w:szCs w:val="27"/>
              </w:rPr>
              <w:t>4.</w:t>
            </w:r>
          </w:p>
        </w:tc>
        <w:tc>
          <w:tcPr>
            <w:tcW w:w="3693" w:type="dxa"/>
          </w:tcPr>
          <w:p w14:paraId="0201A578" w14:textId="77777777" w:rsidR="004708F1" w:rsidRPr="00C71342" w:rsidRDefault="004708F1" w:rsidP="002247AD">
            <w:pPr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C71342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Розмір бюджетного призначення</w:t>
            </w:r>
          </w:p>
        </w:tc>
        <w:tc>
          <w:tcPr>
            <w:tcW w:w="6232" w:type="dxa"/>
          </w:tcPr>
          <w:p w14:paraId="14359761" w14:textId="28D851EC" w:rsidR="004708F1" w:rsidRPr="00C71342" w:rsidRDefault="008D5E9D" w:rsidP="00C71342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52 589</w:t>
            </w:r>
            <w:r w:rsidR="009E0376" w:rsidRPr="00C71342">
              <w:rPr>
                <w:rFonts w:ascii="Times New Roman" w:eastAsia="Calibri" w:hAnsi="Times New Roman" w:cs="Times New Roman"/>
                <w:sz w:val="27"/>
                <w:szCs w:val="27"/>
              </w:rPr>
              <w:t>,</w:t>
            </w: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74</w:t>
            </w:r>
            <w:r w:rsidR="004708F1" w:rsidRPr="00C71342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грн</w:t>
            </w:r>
          </w:p>
          <w:p w14:paraId="66FD3337" w14:textId="77777777" w:rsidR="004708F1" w:rsidRPr="00C71342" w:rsidRDefault="004708F1" w:rsidP="00C71342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71342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Розмір бюджетного призначення визначений відповідно до затвердженого кошторису на 2021 рік </w:t>
            </w:r>
          </w:p>
        </w:tc>
      </w:tr>
      <w:tr w:rsidR="002247AD" w:rsidRPr="0096568D" w14:paraId="65F93E1B" w14:textId="77777777" w:rsidTr="004708F1">
        <w:tc>
          <w:tcPr>
            <w:tcW w:w="413" w:type="dxa"/>
          </w:tcPr>
          <w:p w14:paraId="6BFB8CBA" w14:textId="77777777" w:rsidR="004708F1" w:rsidRPr="00C71342" w:rsidRDefault="004708F1" w:rsidP="002247AD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71342">
              <w:rPr>
                <w:rFonts w:ascii="Times New Roman" w:eastAsia="Calibri" w:hAnsi="Times New Roman" w:cs="Times New Roman"/>
                <w:sz w:val="27"/>
                <w:szCs w:val="27"/>
              </w:rPr>
              <w:t>5.</w:t>
            </w:r>
          </w:p>
        </w:tc>
        <w:tc>
          <w:tcPr>
            <w:tcW w:w="3693" w:type="dxa"/>
          </w:tcPr>
          <w:p w14:paraId="2C52A106" w14:textId="77777777" w:rsidR="004708F1" w:rsidRPr="00C71342" w:rsidRDefault="004708F1" w:rsidP="002247AD">
            <w:pPr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C71342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32" w:type="dxa"/>
          </w:tcPr>
          <w:p w14:paraId="78F83AEB" w14:textId="2D312A08" w:rsidR="004708F1" w:rsidRPr="00C71342" w:rsidRDefault="003C1596" w:rsidP="00C71342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71342">
              <w:rPr>
                <w:rFonts w:ascii="Times New Roman" w:hAnsi="Times New Roman" w:cs="Times New Roman"/>
                <w:sz w:val="27"/>
                <w:szCs w:val="27"/>
              </w:rPr>
              <w:t xml:space="preserve">Для виконання покладених на Департамент патрульної поліції завдань та функціональних обов’язків, використовуються службові автомобілі </w:t>
            </w:r>
            <w:bookmarkStart w:id="1" w:name="_Hlk31291415"/>
            <w:proofErr w:type="spellStart"/>
            <w:r w:rsidRPr="00C71342">
              <w:rPr>
                <w:rFonts w:ascii="Times New Roman" w:hAnsi="Times New Roman" w:cs="Times New Roman"/>
                <w:sz w:val="27"/>
                <w:szCs w:val="27"/>
              </w:rPr>
              <w:t>Skoda</w:t>
            </w:r>
            <w:bookmarkEnd w:id="1"/>
            <w:proofErr w:type="spellEnd"/>
            <w:r w:rsidRPr="00C71342">
              <w:rPr>
                <w:rFonts w:ascii="Times New Roman" w:hAnsi="Times New Roman" w:cs="Times New Roman"/>
                <w:sz w:val="27"/>
                <w:szCs w:val="27"/>
              </w:rPr>
              <w:t>, які були отримані в 2019-2020 р. від Державної установи «Центр обслуговування підрозділів Національної поліції України».</w:t>
            </w:r>
            <w:r w:rsidR="00877C66" w:rsidRPr="00C71342">
              <w:rPr>
                <w:rFonts w:ascii="Times New Roman" w:hAnsi="Times New Roman" w:cs="Times New Roman"/>
                <w:sz w:val="27"/>
                <w:szCs w:val="27"/>
              </w:rPr>
              <w:t xml:space="preserve"> Середньомісячний пробіг службових автомобілів  </w:t>
            </w:r>
            <w:proofErr w:type="spellStart"/>
            <w:r w:rsidR="00877C66" w:rsidRPr="00C71342">
              <w:rPr>
                <w:rFonts w:ascii="Times New Roman" w:hAnsi="Times New Roman" w:cs="Times New Roman"/>
                <w:sz w:val="27"/>
                <w:szCs w:val="27"/>
              </w:rPr>
              <w:t>Skoda</w:t>
            </w:r>
            <w:proofErr w:type="spellEnd"/>
            <w:r w:rsidR="00877C66" w:rsidRPr="00C71342">
              <w:rPr>
                <w:rFonts w:ascii="Times New Roman" w:hAnsi="Times New Roman" w:cs="Times New Roman"/>
                <w:sz w:val="27"/>
                <w:szCs w:val="27"/>
              </w:rPr>
              <w:t xml:space="preserve"> складає біля 6-7 тис. км.</w:t>
            </w:r>
            <w:r w:rsidR="00A532FA" w:rsidRPr="00C71342">
              <w:rPr>
                <w:rFonts w:ascii="Times New Roman" w:hAnsi="Times New Roman" w:cs="Times New Roman"/>
                <w:sz w:val="27"/>
                <w:szCs w:val="27"/>
              </w:rPr>
              <w:t xml:space="preserve"> В зв`язку</w:t>
            </w:r>
            <w:r w:rsidR="00877C66" w:rsidRPr="00C71342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A532FA" w:rsidRPr="00C71342">
              <w:rPr>
                <w:rFonts w:ascii="Times New Roman" w:hAnsi="Times New Roman" w:cs="Times New Roman"/>
                <w:sz w:val="27"/>
                <w:szCs w:val="27"/>
              </w:rPr>
              <w:t>з чим</w:t>
            </w:r>
            <w:r w:rsidR="00877C66" w:rsidRPr="00C71342">
              <w:rPr>
                <w:rFonts w:ascii="Times New Roman" w:hAnsi="Times New Roman" w:cs="Times New Roman"/>
                <w:sz w:val="27"/>
                <w:szCs w:val="27"/>
              </w:rPr>
              <w:t xml:space="preserve"> дані </w:t>
            </w:r>
            <w:r w:rsidR="009612E9" w:rsidRPr="00C71342">
              <w:rPr>
                <w:rFonts w:ascii="Times New Roman" w:hAnsi="Times New Roman" w:cs="Times New Roman"/>
                <w:sz w:val="27"/>
                <w:szCs w:val="27"/>
              </w:rPr>
              <w:t xml:space="preserve">службові </w:t>
            </w:r>
            <w:r w:rsidR="00877C66" w:rsidRPr="00C71342">
              <w:rPr>
                <w:rFonts w:ascii="Times New Roman" w:hAnsi="Times New Roman" w:cs="Times New Roman"/>
                <w:sz w:val="27"/>
                <w:szCs w:val="27"/>
              </w:rPr>
              <w:t xml:space="preserve">автомобілі повинні проходити регламентне </w:t>
            </w:r>
            <w:r w:rsidR="009612E9" w:rsidRPr="00C71342">
              <w:rPr>
                <w:rFonts w:ascii="Times New Roman" w:hAnsi="Times New Roman" w:cs="Times New Roman"/>
                <w:sz w:val="27"/>
                <w:szCs w:val="27"/>
              </w:rPr>
              <w:t>технічне обслуговування</w:t>
            </w:r>
            <w:r w:rsidR="00A532FA" w:rsidRPr="00C71342">
              <w:rPr>
                <w:rFonts w:ascii="Times New Roman" w:hAnsi="Times New Roman" w:cs="Times New Roman"/>
                <w:sz w:val="27"/>
                <w:szCs w:val="27"/>
              </w:rPr>
              <w:t xml:space="preserve"> для подальшого безпечного та безперебійного їх викор</w:t>
            </w:r>
            <w:r w:rsidR="008D5E9D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="00A532FA" w:rsidRPr="00C71342">
              <w:rPr>
                <w:rFonts w:ascii="Times New Roman" w:hAnsi="Times New Roman" w:cs="Times New Roman"/>
                <w:sz w:val="27"/>
                <w:szCs w:val="27"/>
              </w:rPr>
              <w:t>стання</w:t>
            </w:r>
            <w:r w:rsidR="009612E9" w:rsidRPr="00C71342">
              <w:rPr>
                <w:rFonts w:ascii="Times New Roman" w:hAnsi="Times New Roman" w:cs="Times New Roman"/>
                <w:sz w:val="27"/>
                <w:szCs w:val="27"/>
              </w:rPr>
              <w:t>. Також д</w:t>
            </w:r>
            <w:r w:rsidRPr="00C71342">
              <w:rPr>
                <w:rFonts w:ascii="Times New Roman" w:hAnsi="Times New Roman" w:cs="Times New Roman"/>
                <w:sz w:val="27"/>
                <w:szCs w:val="27"/>
              </w:rPr>
              <w:t xml:space="preserve">ані автомобілі перебувають на гарантійному обліку заводу виробника. З метою збереження гарантійної підтримки, автомобіль повинен проходити обслуговування в офіційній сервісній мережі </w:t>
            </w:r>
            <w:proofErr w:type="spellStart"/>
            <w:r w:rsidRPr="00C71342">
              <w:rPr>
                <w:rFonts w:ascii="Times New Roman" w:hAnsi="Times New Roman" w:cs="Times New Roman"/>
                <w:sz w:val="27"/>
                <w:szCs w:val="27"/>
              </w:rPr>
              <w:t>Skoda</w:t>
            </w:r>
            <w:proofErr w:type="spellEnd"/>
            <w:r w:rsidRPr="00C71342">
              <w:rPr>
                <w:rFonts w:ascii="Times New Roman" w:hAnsi="Times New Roman" w:cs="Times New Roman"/>
                <w:sz w:val="27"/>
                <w:szCs w:val="27"/>
              </w:rPr>
              <w:t xml:space="preserve"> з використанням оригінальних запчастин </w:t>
            </w:r>
            <w:proofErr w:type="spellStart"/>
            <w:r w:rsidRPr="00C71342">
              <w:rPr>
                <w:rFonts w:ascii="Times New Roman" w:hAnsi="Times New Roman" w:cs="Times New Roman"/>
                <w:sz w:val="27"/>
                <w:szCs w:val="27"/>
              </w:rPr>
              <w:t>Skoda</w:t>
            </w:r>
            <w:proofErr w:type="spellEnd"/>
            <w:r w:rsidRPr="00C71342">
              <w:rPr>
                <w:rFonts w:ascii="Times New Roman" w:hAnsi="Times New Roman" w:cs="Times New Roman"/>
                <w:sz w:val="27"/>
                <w:szCs w:val="27"/>
              </w:rPr>
              <w:t xml:space="preserve">, а також проходити регулярне технічне обслуговування з дотримуванням рекомендованого виробником регламенту. Регламент становить 15 000 км. пробігу. Використання оригінальних запасних частин і комплектуючих, а також виконання робіт в офіційній мережі буде задатком якісного обслуговування і відмінного функціонування автомобіля, а також збереження гарантійних зобов’язань. </w:t>
            </w:r>
          </w:p>
        </w:tc>
      </w:tr>
    </w:tbl>
    <w:p w14:paraId="20F893F7" w14:textId="43D81DD5" w:rsidR="00627F80" w:rsidRPr="002247AD" w:rsidRDefault="002247AD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247AD"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закріплюється після оголошення закупівлі в електронній системі </w:t>
      </w:r>
      <w:proofErr w:type="spellStart"/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>закупівель</w:t>
      </w:r>
      <w:proofErr w:type="spellEnd"/>
    </w:p>
    <w:sectPr w:rsidR="00627F80" w:rsidRPr="002247AD" w:rsidSect="004708F1">
      <w:pgSz w:w="11906" w:h="16838" w:code="9"/>
      <w:pgMar w:top="425" w:right="707" w:bottom="567" w:left="1134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8F1"/>
    <w:rsid w:val="000020CB"/>
    <w:rsid w:val="000A5E0F"/>
    <w:rsid w:val="001B095A"/>
    <w:rsid w:val="002247AD"/>
    <w:rsid w:val="00386F6A"/>
    <w:rsid w:val="003C1596"/>
    <w:rsid w:val="004708F1"/>
    <w:rsid w:val="00627F80"/>
    <w:rsid w:val="00676217"/>
    <w:rsid w:val="00877C66"/>
    <w:rsid w:val="008D5E9D"/>
    <w:rsid w:val="009612E9"/>
    <w:rsid w:val="0096568D"/>
    <w:rsid w:val="00976AD4"/>
    <w:rsid w:val="009E0376"/>
    <w:rsid w:val="00A532FA"/>
    <w:rsid w:val="00A86609"/>
    <w:rsid w:val="00A97483"/>
    <w:rsid w:val="00BD1142"/>
    <w:rsid w:val="00BF49EE"/>
    <w:rsid w:val="00BF4CB9"/>
    <w:rsid w:val="00C32DCA"/>
    <w:rsid w:val="00C71342"/>
    <w:rsid w:val="00D672CD"/>
    <w:rsid w:val="00FA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EE78"/>
  <w15:chartTrackingRefBased/>
  <w15:docId w15:val="{1F2B107A-56C0-4975-A99F-EAE8E063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708F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7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8DA2F-C9C8-4A6C-B306-E5DD1BB71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1375</Words>
  <Characters>785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g.saakian</cp:lastModifiedBy>
  <cp:revision>3</cp:revision>
  <cp:lastPrinted>2021-02-15T08:10:00Z</cp:lastPrinted>
  <dcterms:created xsi:type="dcterms:W3CDTF">2021-02-17T08:48:00Z</dcterms:created>
  <dcterms:modified xsi:type="dcterms:W3CDTF">2021-03-17T14:49:00Z</dcterms:modified>
</cp:coreProperties>
</file>