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133" w:rsidRPr="0046230E" w:rsidRDefault="00850318" w:rsidP="00147133">
      <w:pPr>
        <w:spacing w:after="0" w:line="240" w:lineRule="auto"/>
        <w:ind w:left="11057"/>
        <w:rPr>
          <w:rFonts w:ascii="Times New Roman" w:hAnsi="Times New Roman"/>
        </w:rPr>
      </w:pPr>
      <w:r>
        <w:rPr>
          <w:rFonts w:ascii="Times New Roman" w:hAnsi="Times New Roman"/>
          <w:lang w:val="ru-RU"/>
        </w:rPr>
        <w:t xml:space="preserve">                                                                                                                                                                                                                                                                                                                                                                                                                                                                                                                                                                                                                                                                                                                                                                                                                                                    </w:t>
      </w:r>
      <w:r w:rsidR="00147133" w:rsidRPr="0046230E">
        <w:rPr>
          <w:rFonts w:ascii="Times New Roman" w:hAnsi="Times New Roman"/>
        </w:rPr>
        <w:t>Додаток 1</w:t>
      </w:r>
    </w:p>
    <w:p w:rsidR="00147133" w:rsidRPr="0046230E" w:rsidRDefault="00147133" w:rsidP="00147133">
      <w:pPr>
        <w:spacing w:after="0" w:line="240" w:lineRule="auto"/>
        <w:ind w:left="11057"/>
        <w:rPr>
          <w:rFonts w:ascii="Times New Roman" w:hAnsi="Times New Roman"/>
        </w:rPr>
      </w:pPr>
      <w:r w:rsidRPr="0046230E">
        <w:rPr>
          <w:rFonts w:ascii="Times New Roman" w:hAnsi="Times New Roman"/>
        </w:rPr>
        <w:t>до Антикорупційної програми НПУ</w:t>
      </w:r>
    </w:p>
    <w:p w:rsidR="00147133" w:rsidRPr="0046230E" w:rsidRDefault="00147133" w:rsidP="00147133">
      <w:pPr>
        <w:pStyle w:val="a3"/>
        <w:jc w:val="center"/>
        <w:rPr>
          <w:rStyle w:val="rvts15"/>
          <w:rFonts w:ascii="Times New Roman" w:hAnsi="Times New Roman"/>
          <w:b/>
          <w:sz w:val="28"/>
          <w:szCs w:val="28"/>
        </w:rPr>
      </w:pPr>
    </w:p>
    <w:p w:rsidR="00147133" w:rsidRPr="0046230E" w:rsidRDefault="00147133" w:rsidP="00147133">
      <w:pPr>
        <w:jc w:val="center"/>
        <w:rPr>
          <w:rFonts w:ascii="Times New Roman" w:hAnsi="Times New Roman"/>
          <w:b/>
          <w:sz w:val="28"/>
          <w:szCs w:val="28"/>
        </w:rPr>
      </w:pPr>
      <w:r w:rsidRPr="0046230E">
        <w:rPr>
          <w:rFonts w:ascii="Times New Roman" w:hAnsi="Times New Roman"/>
          <w:b/>
          <w:sz w:val="28"/>
          <w:szCs w:val="28"/>
        </w:rPr>
        <w:t>Заходи з реалізації загальної відомчої політики щодо запобігання та протидії корупції</w:t>
      </w:r>
    </w:p>
    <w:p w:rsidR="00147133" w:rsidRPr="0046230E" w:rsidRDefault="00147133" w:rsidP="00147133">
      <w:pPr>
        <w:spacing w:after="0" w:line="240" w:lineRule="auto"/>
        <w:jc w:val="both"/>
        <w:rPr>
          <w:rFonts w:ascii="Times New Roman" w:hAnsi="Times New Roman"/>
          <w:b/>
          <w:sz w:val="24"/>
          <w:szCs w:val="24"/>
          <w:lang w:eastAsia="uk-UA"/>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5"/>
        <w:gridCol w:w="2127"/>
        <w:gridCol w:w="3260"/>
        <w:gridCol w:w="5528"/>
      </w:tblGrid>
      <w:tr w:rsidR="00147133" w:rsidRPr="0046230E" w:rsidTr="00492301">
        <w:tc>
          <w:tcPr>
            <w:tcW w:w="568" w:type="dxa"/>
          </w:tcPr>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w:t>
            </w:r>
          </w:p>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з/п</w:t>
            </w:r>
          </w:p>
        </w:tc>
        <w:tc>
          <w:tcPr>
            <w:tcW w:w="3685" w:type="dxa"/>
          </w:tcPr>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Зміст заходу</w:t>
            </w:r>
          </w:p>
        </w:tc>
        <w:tc>
          <w:tcPr>
            <w:tcW w:w="2127" w:type="dxa"/>
          </w:tcPr>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Строк виконання</w:t>
            </w:r>
          </w:p>
        </w:tc>
        <w:tc>
          <w:tcPr>
            <w:tcW w:w="3260" w:type="dxa"/>
          </w:tcPr>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Відповідальний за виконання</w:t>
            </w:r>
          </w:p>
        </w:tc>
        <w:tc>
          <w:tcPr>
            <w:tcW w:w="5528" w:type="dxa"/>
          </w:tcPr>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Індикатор виконання</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1</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 xml:space="preserve">Забезпечити опрацювання </w:t>
            </w:r>
            <w:r w:rsidRPr="008508BE">
              <w:rPr>
                <w:rFonts w:ascii="Times New Roman" w:hAnsi="Times New Roman"/>
                <w:sz w:val="24"/>
                <w:szCs w:val="24"/>
                <w:lang w:eastAsia="uk-UA"/>
              </w:rPr>
              <w:t xml:space="preserve">проектів </w:t>
            </w:r>
            <w:r w:rsidRPr="0046230E">
              <w:rPr>
                <w:rFonts w:ascii="Times New Roman" w:hAnsi="Times New Roman"/>
                <w:sz w:val="24"/>
                <w:szCs w:val="24"/>
                <w:lang w:eastAsia="uk-UA"/>
              </w:rPr>
              <w:t>відомчих організаційно-розпорядчих документів, що регламентують діяльність НПУ у розрізі вимог Закону України «Про запобігання корупції» та, у разі потреби, здійснити їх корегування</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міжрегіональні територіальні органи, </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Правовий департамент</w:t>
            </w:r>
          </w:p>
        </w:tc>
        <w:tc>
          <w:tcPr>
            <w:tcW w:w="5528" w:type="dxa"/>
          </w:tcPr>
          <w:p w:rsidR="00147133" w:rsidRPr="009253CF" w:rsidRDefault="00777404" w:rsidP="0034096D">
            <w:pPr>
              <w:spacing w:after="0" w:line="240" w:lineRule="auto"/>
              <w:jc w:val="both"/>
              <w:rPr>
                <w:rFonts w:ascii="Times New Roman" w:hAnsi="Times New Roman"/>
                <w:color w:val="FF0000"/>
                <w:sz w:val="24"/>
                <w:szCs w:val="24"/>
                <w:lang w:eastAsia="uk-UA"/>
              </w:rPr>
            </w:pPr>
            <w:r w:rsidRPr="0090258E">
              <w:rPr>
                <w:rFonts w:ascii="Times New Roman" w:hAnsi="Times New Roman"/>
                <w:sz w:val="24"/>
                <w:szCs w:val="24"/>
                <w:lang w:eastAsia="uk-UA"/>
              </w:rPr>
              <w:t>Національною поліцією У</w:t>
            </w:r>
            <w:r w:rsidR="0090258E">
              <w:rPr>
                <w:rFonts w:ascii="Times New Roman" w:hAnsi="Times New Roman"/>
                <w:sz w:val="24"/>
                <w:szCs w:val="24"/>
                <w:lang w:eastAsia="uk-UA"/>
              </w:rPr>
              <w:t xml:space="preserve">країни </w:t>
            </w:r>
            <w:r w:rsidRPr="0090258E">
              <w:rPr>
                <w:rFonts w:ascii="Times New Roman" w:hAnsi="Times New Roman"/>
                <w:sz w:val="24"/>
                <w:szCs w:val="24"/>
                <w:lang w:eastAsia="uk-UA"/>
              </w:rPr>
              <w:t>опрацьовано 5</w:t>
            </w:r>
            <w:r w:rsidR="0034096D" w:rsidRPr="0034096D">
              <w:rPr>
                <w:rFonts w:ascii="Times New Roman" w:hAnsi="Times New Roman"/>
                <w:sz w:val="24"/>
                <w:szCs w:val="24"/>
                <w:lang w:eastAsia="uk-UA"/>
              </w:rPr>
              <w:t>76</w:t>
            </w:r>
            <w:r w:rsidR="009C7C71" w:rsidRPr="00AE488B">
              <w:rPr>
                <w:rFonts w:ascii="Times New Roman" w:hAnsi="Times New Roman"/>
                <w:sz w:val="24"/>
                <w:szCs w:val="24"/>
                <w:lang w:eastAsia="uk-UA"/>
              </w:rPr>
              <w:t xml:space="preserve"> </w:t>
            </w:r>
            <w:r w:rsidR="00504D76" w:rsidRPr="0090258E">
              <w:rPr>
                <w:rFonts w:ascii="Times New Roman" w:hAnsi="Times New Roman"/>
                <w:sz w:val="24"/>
                <w:szCs w:val="24"/>
                <w:lang w:eastAsia="uk-UA"/>
              </w:rPr>
              <w:t>проект</w:t>
            </w:r>
            <w:r w:rsidR="0034096D">
              <w:rPr>
                <w:rFonts w:ascii="Times New Roman" w:hAnsi="Times New Roman"/>
                <w:sz w:val="24"/>
                <w:szCs w:val="24"/>
                <w:lang w:eastAsia="uk-UA"/>
              </w:rPr>
              <w:t>ів</w:t>
            </w:r>
            <w:r w:rsidRPr="0090258E">
              <w:rPr>
                <w:rFonts w:ascii="Times New Roman" w:hAnsi="Times New Roman"/>
                <w:sz w:val="24"/>
                <w:szCs w:val="24"/>
                <w:lang w:eastAsia="uk-UA"/>
              </w:rPr>
              <w:t xml:space="preserve"> відомчих орга</w:t>
            </w:r>
            <w:r w:rsidR="0034096D">
              <w:rPr>
                <w:rFonts w:ascii="Times New Roman" w:hAnsi="Times New Roman"/>
                <w:sz w:val="24"/>
                <w:szCs w:val="24"/>
                <w:lang w:eastAsia="uk-UA"/>
              </w:rPr>
              <w:t>нізаційно-розпорядчих документів</w:t>
            </w:r>
            <w:r w:rsidRPr="0090258E">
              <w:rPr>
                <w:rFonts w:ascii="Times New Roman" w:hAnsi="Times New Roman"/>
                <w:sz w:val="24"/>
                <w:szCs w:val="24"/>
                <w:lang w:eastAsia="uk-UA"/>
              </w:rPr>
              <w:t>. Під час їх опрацювання проводилась антикорупційна експертиза.</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2</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Здійснити заходи щодо удосконалення роботи з викривачами та їх захисту.</w:t>
            </w:r>
          </w:p>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Забезпечити контроль за процесом отримання інформації від викривачів та результатами опрацювання вказаної інформації</w:t>
            </w:r>
          </w:p>
        </w:tc>
        <w:tc>
          <w:tcPr>
            <w:tcW w:w="2127" w:type="dxa"/>
          </w:tcPr>
          <w:p w:rsidR="00147133" w:rsidRDefault="00147133" w:rsidP="00162693">
            <w:pPr>
              <w:spacing w:after="0" w:line="240" w:lineRule="auto"/>
              <w:jc w:val="center"/>
              <w:rPr>
                <w:rFonts w:ascii="Times New Roman" w:hAnsi="Times New Roman"/>
                <w:sz w:val="24"/>
                <w:szCs w:val="24"/>
                <w:lang w:val="ru-RU" w:eastAsia="uk-UA"/>
              </w:rPr>
            </w:pPr>
            <w:proofErr w:type="spellStart"/>
            <w:r>
              <w:rPr>
                <w:rFonts w:ascii="Times New Roman" w:hAnsi="Times New Roman"/>
                <w:sz w:val="24"/>
                <w:szCs w:val="24"/>
                <w:lang w:val="ru-RU" w:eastAsia="uk-UA"/>
              </w:rPr>
              <w:t>грудень</w:t>
            </w:r>
            <w:proofErr w:type="spellEnd"/>
            <w:r>
              <w:rPr>
                <w:rFonts w:ascii="Times New Roman" w:hAnsi="Times New Roman"/>
                <w:sz w:val="24"/>
                <w:szCs w:val="24"/>
                <w:lang w:val="ru-RU" w:eastAsia="uk-UA"/>
              </w:rPr>
              <w:t xml:space="preserve"> </w:t>
            </w:r>
          </w:p>
          <w:p w:rsidR="00147133" w:rsidRPr="008508BE" w:rsidRDefault="00147133" w:rsidP="00162693">
            <w:pPr>
              <w:spacing w:after="0" w:line="240" w:lineRule="auto"/>
              <w:jc w:val="center"/>
              <w:rPr>
                <w:rFonts w:ascii="Times New Roman" w:hAnsi="Times New Roman"/>
                <w:sz w:val="24"/>
                <w:szCs w:val="24"/>
                <w:lang w:eastAsia="uk-UA"/>
              </w:rPr>
            </w:pPr>
            <w:r>
              <w:rPr>
                <w:rFonts w:ascii="Times New Roman" w:hAnsi="Times New Roman"/>
                <w:sz w:val="24"/>
                <w:szCs w:val="24"/>
                <w:lang w:val="ru-RU" w:eastAsia="uk-UA"/>
              </w:rPr>
              <w:t>2018 року</w:t>
            </w: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ind w:right="-110"/>
              <w:jc w:val="center"/>
              <w:rPr>
                <w:rFonts w:ascii="Times New Roman" w:hAnsi="Times New Roman"/>
                <w:color w:val="FF0000"/>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Pr="00B1474A" w:rsidRDefault="00AA62D3" w:rsidP="00AA62D3">
            <w:pPr>
              <w:spacing w:after="0" w:line="240" w:lineRule="auto"/>
              <w:jc w:val="both"/>
              <w:rPr>
                <w:rFonts w:ascii="Times New Roman" w:hAnsi="Times New Roman"/>
                <w:sz w:val="24"/>
                <w:szCs w:val="24"/>
                <w:lang w:eastAsia="uk-UA"/>
              </w:rPr>
            </w:pPr>
            <w:r w:rsidRPr="00B1474A">
              <w:rPr>
                <w:rFonts w:ascii="Times New Roman" w:hAnsi="Times New Roman"/>
                <w:sz w:val="24"/>
                <w:szCs w:val="24"/>
                <w:lang w:eastAsia="uk-UA"/>
              </w:rPr>
              <w:t>08.02.2018 представниками Національної поліції України прийнято участь у круглому столі на тему «Викривачі – параметри всебічної співпраці та захисту в правоохоронних органах», за участі представників Генеральної прокуратури України та Служби безпеки України.</w:t>
            </w:r>
          </w:p>
          <w:p w:rsidR="003A0769" w:rsidRDefault="003C0865" w:rsidP="003A0769">
            <w:pPr>
              <w:spacing w:after="0" w:line="240" w:lineRule="auto"/>
              <w:jc w:val="both"/>
              <w:rPr>
                <w:rFonts w:ascii="Times New Roman" w:hAnsi="Times New Roman"/>
                <w:sz w:val="24"/>
                <w:szCs w:val="24"/>
                <w:lang w:eastAsia="uk-UA"/>
              </w:rPr>
            </w:pPr>
            <w:r w:rsidRPr="00B1474A">
              <w:rPr>
                <w:rFonts w:ascii="Times New Roman" w:hAnsi="Times New Roman"/>
                <w:sz w:val="24"/>
                <w:szCs w:val="24"/>
                <w:lang w:eastAsia="uk-UA"/>
              </w:rPr>
              <w:t>Національною поліцією України опрацьовано розроблений Національним агентством з питань запобігання корупції проект Закону України «Про захист викривачів корупції» та надано пропозиції та зауваження до Міжвідомчої робочої групи з питань захисту викривачів (лист від 11.05.2018 № 820/47-2-2018).</w:t>
            </w:r>
          </w:p>
          <w:p w:rsidR="00CB472A" w:rsidRPr="0071590D" w:rsidRDefault="00CB472A" w:rsidP="003A0769">
            <w:pPr>
              <w:spacing w:after="0" w:line="240" w:lineRule="auto"/>
              <w:jc w:val="both"/>
              <w:rPr>
                <w:rFonts w:ascii="Times New Roman" w:hAnsi="Times New Roman"/>
                <w:sz w:val="24"/>
                <w:szCs w:val="24"/>
                <w:lang w:eastAsia="uk-UA"/>
              </w:rPr>
            </w:pPr>
            <w:r w:rsidRPr="0071590D">
              <w:rPr>
                <w:rFonts w:ascii="Times New Roman" w:hAnsi="Times New Roman"/>
                <w:sz w:val="24"/>
                <w:szCs w:val="24"/>
                <w:lang w:eastAsia="uk-UA"/>
              </w:rPr>
              <w:t xml:space="preserve">02.11.2018 представниками НПУ взято участь у круглому столі на тему «Роль інституту викривачів у запобіганні і протидії корупції в міжнародному </w:t>
            </w:r>
            <w:proofErr w:type="spellStart"/>
            <w:r w:rsidRPr="0071590D">
              <w:rPr>
                <w:rFonts w:ascii="Times New Roman" w:hAnsi="Times New Roman"/>
                <w:sz w:val="24"/>
                <w:szCs w:val="24"/>
                <w:lang w:eastAsia="uk-UA"/>
              </w:rPr>
              <w:t>вимирі</w:t>
            </w:r>
            <w:proofErr w:type="spellEnd"/>
            <w:r w:rsidRPr="0071590D">
              <w:rPr>
                <w:rFonts w:ascii="Times New Roman" w:hAnsi="Times New Roman"/>
                <w:sz w:val="24"/>
                <w:szCs w:val="24"/>
                <w:lang w:eastAsia="uk-UA"/>
              </w:rPr>
              <w:t>», організованому Управлінням запобігання корупції та проведення люстрації Міністерства внутрішніх справ України.</w:t>
            </w:r>
          </w:p>
          <w:p w:rsidR="00D94037" w:rsidRPr="00147E6D" w:rsidRDefault="00D94037" w:rsidP="00D94037">
            <w:pPr>
              <w:spacing w:after="0" w:line="240" w:lineRule="auto"/>
              <w:jc w:val="both"/>
              <w:rPr>
                <w:rFonts w:ascii="Times New Roman" w:hAnsi="Times New Roman"/>
                <w:color w:val="FF0000"/>
                <w:sz w:val="24"/>
                <w:szCs w:val="24"/>
                <w:lang w:eastAsia="uk-UA"/>
              </w:rPr>
            </w:pPr>
            <w:r w:rsidRPr="0071590D">
              <w:rPr>
                <w:rFonts w:ascii="Times New Roman" w:hAnsi="Times New Roman"/>
                <w:sz w:val="24"/>
                <w:szCs w:val="24"/>
                <w:lang w:eastAsia="uk-UA"/>
              </w:rPr>
              <w:t xml:space="preserve">НПУ опрацьовано розроблений НАЗК проект Закону України «Про захист викривачів корупції», </w:t>
            </w:r>
            <w:r w:rsidRPr="0071590D">
              <w:rPr>
                <w:rFonts w:ascii="Times New Roman" w:hAnsi="Times New Roman"/>
                <w:sz w:val="24"/>
                <w:szCs w:val="24"/>
                <w:lang w:eastAsia="uk-UA"/>
              </w:rPr>
              <w:lastRenderedPageBreak/>
              <w:t xml:space="preserve">за результатами якого надіслані зауваження і пропозиції. </w:t>
            </w:r>
          </w:p>
        </w:tc>
      </w:tr>
      <w:tr w:rsidR="00147133" w:rsidRPr="0046230E" w:rsidTr="00492301">
        <w:trPr>
          <w:trHeight w:val="70"/>
        </w:trPr>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3</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655E60">
              <w:rPr>
                <w:rFonts w:ascii="Times New Roman" w:hAnsi="Times New Roman"/>
                <w:sz w:val="24"/>
                <w:szCs w:val="24"/>
                <w:lang w:eastAsia="uk-UA"/>
              </w:rPr>
              <w:t>Забезпечити додатковий контроль та перевірку інформації (звернень), які надходять до CALL-Центру НПУ щодо порушень поліцейськими антикорупційного законодавства</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щокварталу, до 05 числа місяця, наступного за звітним</w:t>
            </w:r>
          </w:p>
          <w:p w:rsidR="00147133" w:rsidRPr="0046230E" w:rsidRDefault="00147133" w:rsidP="00162693">
            <w:pPr>
              <w:spacing w:after="0" w:line="240" w:lineRule="auto"/>
              <w:jc w:val="center"/>
              <w:rPr>
                <w:rFonts w:ascii="Times New Roman" w:hAnsi="Times New Roman"/>
                <w:sz w:val="24"/>
                <w:szCs w:val="24"/>
                <w:lang w:eastAsia="uk-UA"/>
              </w:rPr>
            </w:pP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документального забезпечення, </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tc>
        <w:tc>
          <w:tcPr>
            <w:tcW w:w="5528" w:type="dxa"/>
          </w:tcPr>
          <w:p w:rsidR="00655E60" w:rsidRPr="00934275" w:rsidRDefault="0071590D" w:rsidP="00655E60">
            <w:pPr>
              <w:spacing w:after="0" w:line="240" w:lineRule="auto"/>
              <w:ind w:right="-1" w:firstLine="29"/>
              <w:jc w:val="both"/>
              <w:rPr>
                <w:rFonts w:ascii="Times New Roman" w:hAnsi="Times New Roman"/>
                <w:sz w:val="24"/>
                <w:szCs w:val="24"/>
                <w:lang w:eastAsia="uk-UA"/>
              </w:rPr>
            </w:pPr>
            <w:r w:rsidRPr="00934275">
              <w:rPr>
                <w:rFonts w:ascii="Times New Roman" w:hAnsi="Times New Roman"/>
                <w:sz w:val="24"/>
                <w:szCs w:val="24"/>
                <w:lang w:eastAsia="uk-UA"/>
              </w:rPr>
              <w:t>Упродовж 2018</w:t>
            </w:r>
            <w:r w:rsidR="00655E60" w:rsidRPr="00934275">
              <w:rPr>
                <w:rFonts w:ascii="Times New Roman" w:hAnsi="Times New Roman"/>
                <w:sz w:val="24"/>
                <w:szCs w:val="24"/>
                <w:lang w:eastAsia="uk-UA"/>
              </w:rPr>
              <w:t xml:space="preserve"> року </w:t>
            </w:r>
            <w:proofErr w:type="spellStart"/>
            <w:r w:rsidR="00655E60" w:rsidRPr="00934275">
              <w:rPr>
                <w:rFonts w:ascii="Times New Roman" w:hAnsi="Times New Roman"/>
                <w:sz w:val="24"/>
                <w:szCs w:val="24"/>
                <w:lang w:eastAsia="uk-UA"/>
              </w:rPr>
              <w:t>Сall</w:t>
            </w:r>
            <w:proofErr w:type="spellEnd"/>
            <w:r w:rsidR="00655E60" w:rsidRPr="00934275">
              <w:rPr>
                <w:rFonts w:ascii="Times New Roman" w:hAnsi="Times New Roman"/>
                <w:sz w:val="24"/>
                <w:szCs w:val="24"/>
                <w:lang w:eastAsia="uk-UA"/>
              </w:rPr>
              <w:t xml:space="preserve">-центром прийнято і зареєстровано </w:t>
            </w:r>
            <w:r w:rsidR="001B45EF" w:rsidRPr="00934275">
              <w:rPr>
                <w:rFonts w:ascii="Times New Roman" w:hAnsi="Times New Roman"/>
                <w:sz w:val="24"/>
                <w:szCs w:val="24"/>
                <w:lang w:eastAsia="uk-UA"/>
              </w:rPr>
              <w:t>105 117</w:t>
            </w:r>
            <w:r w:rsidR="00655E60" w:rsidRPr="00934275">
              <w:rPr>
                <w:rFonts w:ascii="Times New Roman" w:hAnsi="Times New Roman"/>
                <w:sz w:val="24"/>
                <w:szCs w:val="24"/>
                <w:lang w:eastAsia="uk-UA"/>
              </w:rPr>
              <w:t xml:space="preserve"> усн</w:t>
            </w:r>
            <w:r w:rsidR="00934275" w:rsidRPr="00934275">
              <w:rPr>
                <w:rFonts w:ascii="Times New Roman" w:hAnsi="Times New Roman"/>
                <w:sz w:val="24"/>
                <w:szCs w:val="24"/>
                <w:lang w:eastAsia="uk-UA"/>
              </w:rPr>
              <w:t>их</w:t>
            </w:r>
            <w:r w:rsidR="00655E60" w:rsidRPr="00934275">
              <w:rPr>
                <w:rFonts w:ascii="Times New Roman" w:hAnsi="Times New Roman"/>
                <w:sz w:val="24"/>
                <w:szCs w:val="24"/>
                <w:lang w:eastAsia="uk-UA"/>
              </w:rPr>
              <w:t xml:space="preserve"> звернен</w:t>
            </w:r>
            <w:r w:rsidR="00934275" w:rsidRPr="00934275">
              <w:rPr>
                <w:rFonts w:ascii="Times New Roman" w:hAnsi="Times New Roman"/>
                <w:sz w:val="24"/>
                <w:szCs w:val="24"/>
                <w:lang w:eastAsia="uk-UA"/>
              </w:rPr>
              <w:t>ь</w:t>
            </w:r>
            <w:r w:rsidR="00655E60" w:rsidRPr="00934275">
              <w:rPr>
                <w:rFonts w:ascii="Times New Roman" w:hAnsi="Times New Roman"/>
                <w:sz w:val="24"/>
                <w:szCs w:val="24"/>
                <w:lang w:eastAsia="uk-UA"/>
              </w:rPr>
              <w:t xml:space="preserve"> громадян, з яких </w:t>
            </w:r>
            <w:r w:rsidR="001B45EF" w:rsidRPr="00934275">
              <w:rPr>
                <w:rFonts w:ascii="Times New Roman" w:hAnsi="Times New Roman"/>
                <w:sz w:val="24"/>
                <w:szCs w:val="24"/>
                <w:lang w:eastAsia="uk-UA"/>
              </w:rPr>
              <w:t>24 962</w:t>
            </w:r>
            <w:r w:rsidR="00655E60" w:rsidRPr="00934275">
              <w:rPr>
                <w:rFonts w:ascii="Times New Roman" w:hAnsi="Times New Roman"/>
                <w:sz w:val="24"/>
                <w:szCs w:val="24"/>
                <w:lang w:eastAsia="uk-UA"/>
              </w:rPr>
              <w:t xml:space="preserve"> оформлено та скеровано на розгляд до органів та підрозділів поліції.</w:t>
            </w:r>
          </w:p>
          <w:p w:rsidR="00655E60" w:rsidRPr="00934275" w:rsidRDefault="00655E60" w:rsidP="00655E60">
            <w:pPr>
              <w:spacing w:after="0" w:line="240" w:lineRule="auto"/>
              <w:ind w:right="-1" w:firstLine="29"/>
              <w:jc w:val="both"/>
              <w:rPr>
                <w:rFonts w:ascii="Times New Roman" w:hAnsi="Times New Roman"/>
                <w:sz w:val="24"/>
                <w:szCs w:val="24"/>
                <w:lang w:eastAsia="uk-UA"/>
              </w:rPr>
            </w:pPr>
            <w:r w:rsidRPr="00934275">
              <w:rPr>
                <w:rFonts w:ascii="Times New Roman" w:hAnsi="Times New Roman"/>
                <w:sz w:val="24"/>
                <w:szCs w:val="24"/>
                <w:lang w:eastAsia="uk-UA"/>
              </w:rPr>
              <w:t xml:space="preserve">Із них </w:t>
            </w:r>
            <w:r w:rsidR="00934275" w:rsidRPr="00934275">
              <w:rPr>
                <w:rFonts w:ascii="Times New Roman" w:hAnsi="Times New Roman"/>
                <w:sz w:val="24"/>
                <w:szCs w:val="24"/>
                <w:lang w:eastAsia="uk-UA"/>
              </w:rPr>
              <w:t>953</w:t>
            </w:r>
            <w:r w:rsidRPr="00934275">
              <w:rPr>
                <w:rFonts w:ascii="Times New Roman" w:hAnsi="Times New Roman"/>
                <w:sz w:val="24"/>
                <w:szCs w:val="24"/>
                <w:lang w:eastAsia="uk-UA"/>
              </w:rPr>
              <w:t xml:space="preserve"> звернен</w:t>
            </w:r>
            <w:r w:rsidR="005706C8" w:rsidRPr="00934275">
              <w:rPr>
                <w:rFonts w:ascii="Times New Roman" w:hAnsi="Times New Roman"/>
                <w:sz w:val="24"/>
                <w:szCs w:val="24"/>
                <w:lang w:eastAsia="uk-UA"/>
              </w:rPr>
              <w:t>ня</w:t>
            </w:r>
            <w:r w:rsidRPr="00934275">
              <w:rPr>
                <w:rFonts w:ascii="Times New Roman" w:hAnsi="Times New Roman"/>
                <w:sz w:val="24"/>
                <w:szCs w:val="24"/>
                <w:lang w:eastAsia="uk-UA"/>
              </w:rPr>
              <w:t xml:space="preserve"> про кримінальні правопорушення скоєні поліцейськими:</w:t>
            </w:r>
          </w:p>
          <w:p w:rsidR="00655E60" w:rsidRPr="00934275" w:rsidRDefault="00655E60" w:rsidP="00655E60">
            <w:pPr>
              <w:spacing w:after="0" w:line="240" w:lineRule="auto"/>
              <w:ind w:right="-1" w:firstLine="29"/>
              <w:rPr>
                <w:rFonts w:ascii="Times New Roman" w:hAnsi="Times New Roman"/>
                <w:sz w:val="24"/>
                <w:szCs w:val="24"/>
                <w:lang w:eastAsia="uk-UA"/>
              </w:rPr>
            </w:pPr>
            <w:r w:rsidRPr="00934275">
              <w:rPr>
                <w:rFonts w:ascii="Times New Roman" w:hAnsi="Times New Roman"/>
                <w:sz w:val="24"/>
                <w:szCs w:val="24"/>
                <w:lang w:eastAsia="uk-UA"/>
              </w:rPr>
              <w:t xml:space="preserve">   - зловживання владою - </w:t>
            </w:r>
            <w:r w:rsidR="00934275" w:rsidRPr="00934275">
              <w:rPr>
                <w:rFonts w:ascii="Times New Roman" w:hAnsi="Times New Roman"/>
                <w:sz w:val="24"/>
                <w:szCs w:val="24"/>
                <w:lang w:eastAsia="uk-UA"/>
              </w:rPr>
              <w:t>110</w:t>
            </w:r>
            <w:r w:rsidRPr="00934275">
              <w:rPr>
                <w:rFonts w:ascii="Times New Roman" w:hAnsi="Times New Roman"/>
                <w:sz w:val="24"/>
                <w:szCs w:val="24"/>
                <w:lang w:eastAsia="uk-UA"/>
              </w:rPr>
              <w:t>;</w:t>
            </w:r>
          </w:p>
          <w:p w:rsidR="00655E60" w:rsidRPr="00934275" w:rsidRDefault="00655E60" w:rsidP="00655E60">
            <w:pPr>
              <w:spacing w:after="0" w:line="240" w:lineRule="auto"/>
              <w:ind w:right="-1" w:firstLine="29"/>
              <w:rPr>
                <w:rFonts w:ascii="Times New Roman" w:hAnsi="Times New Roman"/>
                <w:sz w:val="24"/>
                <w:szCs w:val="24"/>
                <w:lang w:eastAsia="uk-UA"/>
              </w:rPr>
            </w:pPr>
            <w:r w:rsidRPr="00934275">
              <w:rPr>
                <w:rFonts w:ascii="Times New Roman" w:hAnsi="Times New Roman"/>
                <w:sz w:val="24"/>
                <w:szCs w:val="24"/>
                <w:lang w:eastAsia="uk-UA"/>
              </w:rPr>
              <w:t xml:space="preserve">   - перевищення влади чи службових повноважень – </w:t>
            </w:r>
            <w:r w:rsidR="00934275" w:rsidRPr="00934275">
              <w:rPr>
                <w:rFonts w:ascii="Times New Roman" w:hAnsi="Times New Roman"/>
                <w:sz w:val="24"/>
                <w:szCs w:val="24"/>
                <w:lang w:eastAsia="uk-UA"/>
              </w:rPr>
              <w:t>653</w:t>
            </w:r>
            <w:r w:rsidRPr="00934275">
              <w:rPr>
                <w:rFonts w:ascii="Times New Roman" w:hAnsi="Times New Roman"/>
                <w:sz w:val="24"/>
                <w:szCs w:val="24"/>
                <w:lang w:eastAsia="uk-UA"/>
              </w:rPr>
              <w:t>;</w:t>
            </w:r>
          </w:p>
          <w:p w:rsidR="00655E60" w:rsidRPr="00934275" w:rsidRDefault="00655E60" w:rsidP="00655E60">
            <w:pPr>
              <w:spacing w:after="0" w:line="240" w:lineRule="auto"/>
              <w:ind w:right="-1" w:firstLine="29"/>
              <w:rPr>
                <w:rFonts w:ascii="Times New Roman" w:hAnsi="Times New Roman"/>
                <w:sz w:val="24"/>
                <w:szCs w:val="24"/>
                <w:lang w:eastAsia="uk-UA"/>
              </w:rPr>
            </w:pPr>
            <w:r w:rsidRPr="00934275">
              <w:rPr>
                <w:rFonts w:ascii="Times New Roman" w:hAnsi="Times New Roman"/>
                <w:sz w:val="24"/>
                <w:szCs w:val="24"/>
                <w:lang w:eastAsia="uk-UA"/>
              </w:rPr>
              <w:t xml:space="preserve">   - отримання неправомірної вигоди – </w:t>
            </w:r>
            <w:r w:rsidR="00934275" w:rsidRPr="00934275">
              <w:rPr>
                <w:rFonts w:ascii="Times New Roman" w:hAnsi="Times New Roman"/>
                <w:sz w:val="24"/>
                <w:szCs w:val="24"/>
                <w:lang w:eastAsia="uk-UA"/>
              </w:rPr>
              <w:t>113</w:t>
            </w:r>
            <w:r w:rsidRPr="00934275">
              <w:rPr>
                <w:rFonts w:ascii="Times New Roman" w:hAnsi="Times New Roman"/>
                <w:sz w:val="24"/>
                <w:szCs w:val="24"/>
                <w:lang w:eastAsia="uk-UA"/>
              </w:rPr>
              <w:t>;</w:t>
            </w:r>
          </w:p>
          <w:p w:rsidR="00655E60" w:rsidRPr="00934275" w:rsidRDefault="00655E60" w:rsidP="00655E60">
            <w:pPr>
              <w:spacing w:after="0" w:line="240" w:lineRule="auto"/>
              <w:ind w:right="-1" w:firstLine="29"/>
              <w:rPr>
                <w:rFonts w:ascii="Times New Roman" w:hAnsi="Times New Roman"/>
                <w:sz w:val="24"/>
                <w:szCs w:val="24"/>
                <w:lang w:eastAsia="uk-UA"/>
              </w:rPr>
            </w:pPr>
            <w:r w:rsidRPr="00934275">
              <w:rPr>
                <w:rFonts w:ascii="Times New Roman" w:hAnsi="Times New Roman"/>
                <w:sz w:val="24"/>
                <w:szCs w:val="24"/>
                <w:lang w:eastAsia="uk-UA"/>
              </w:rPr>
              <w:t xml:space="preserve">   - незаконне збагачення – </w:t>
            </w:r>
            <w:r w:rsidR="005706C8" w:rsidRPr="00934275">
              <w:rPr>
                <w:rFonts w:ascii="Times New Roman" w:hAnsi="Times New Roman"/>
                <w:sz w:val="24"/>
                <w:szCs w:val="24"/>
                <w:lang w:eastAsia="uk-UA"/>
              </w:rPr>
              <w:t>6</w:t>
            </w:r>
            <w:r w:rsidRPr="00934275">
              <w:rPr>
                <w:rFonts w:ascii="Times New Roman" w:hAnsi="Times New Roman"/>
                <w:sz w:val="24"/>
                <w:szCs w:val="24"/>
                <w:lang w:eastAsia="uk-UA"/>
              </w:rPr>
              <w:t>;</w:t>
            </w:r>
          </w:p>
          <w:p w:rsidR="00655E60" w:rsidRPr="00934275" w:rsidRDefault="00655E60" w:rsidP="00655E60">
            <w:pPr>
              <w:spacing w:after="0" w:line="240" w:lineRule="auto"/>
              <w:ind w:right="-1" w:firstLine="29"/>
              <w:rPr>
                <w:rFonts w:ascii="Times New Roman" w:hAnsi="Times New Roman"/>
                <w:sz w:val="24"/>
                <w:szCs w:val="24"/>
                <w:lang w:eastAsia="uk-UA"/>
              </w:rPr>
            </w:pPr>
            <w:r w:rsidRPr="00934275">
              <w:rPr>
                <w:rFonts w:ascii="Times New Roman" w:hAnsi="Times New Roman"/>
                <w:sz w:val="24"/>
                <w:szCs w:val="24"/>
                <w:lang w:eastAsia="uk-UA"/>
              </w:rPr>
              <w:t xml:space="preserve">   - провокація підкупу – </w:t>
            </w:r>
            <w:r w:rsidR="00934275" w:rsidRPr="00934275">
              <w:rPr>
                <w:rFonts w:ascii="Times New Roman" w:hAnsi="Times New Roman"/>
                <w:sz w:val="24"/>
                <w:szCs w:val="24"/>
                <w:lang w:eastAsia="uk-UA"/>
              </w:rPr>
              <w:t>41</w:t>
            </w:r>
            <w:r w:rsidRPr="00934275">
              <w:rPr>
                <w:rFonts w:ascii="Times New Roman" w:hAnsi="Times New Roman"/>
                <w:sz w:val="24"/>
                <w:szCs w:val="24"/>
                <w:lang w:eastAsia="uk-UA"/>
              </w:rPr>
              <w:t>;</w:t>
            </w:r>
          </w:p>
          <w:p w:rsidR="00147133" w:rsidRPr="00147E6D" w:rsidRDefault="00655E60" w:rsidP="00934275">
            <w:pPr>
              <w:spacing w:after="0" w:line="240" w:lineRule="auto"/>
              <w:ind w:right="-1" w:firstLine="29"/>
              <w:rPr>
                <w:rFonts w:ascii="Times New Roman" w:hAnsi="Times New Roman"/>
                <w:color w:val="FF0000"/>
                <w:sz w:val="24"/>
                <w:szCs w:val="24"/>
                <w:lang w:eastAsia="uk-UA"/>
              </w:rPr>
            </w:pPr>
            <w:r w:rsidRPr="00934275">
              <w:rPr>
                <w:rFonts w:ascii="Times New Roman" w:hAnsi="Times New Roman"/>
                <w:sz w:val="24"/>
                <w:szCs w:val="24"/>
                <w:lang w:eastAsia="uk-UA"/>
              </w:rPr>
              <w:t xml:space="preserve">   - інші – </w:t>
            </w:r>
            <w:r w:rsidR="00934275" w:rsidRPr="00934275">
              <w:rPr>
                <w:rFonts w:ascii="Times New Roman" w:hAnsi="Times New Roman"/>
                <w:sz w:val="24"/>
                <w:szCs w:val="24"/>
                <w:lang w:eastAsia="uk-UA"/>
              </w:rPr>
              <w:t>30</w:t>
            </w:r>
            <w:r w:rsidRPr="00934275">
              <w:rPr>
                <w:rFonts w:ascii="Times New Roman" w:hAnsi="Times New Roman"/>
                <w:sz w:val="24"/>
                <w:szCs w:val="24"/>
                <w:lang w:eastAsia="uk-UA"/>
              </w:rPr>
              <w:t>.</w:t>
            </w:r>
          </w:p>
        </w:tc>
      </w:tr>
      <w:tr w:rsidR="00147133" w:rsidRPr="0046230E" w:rsidTr="00E90FC0">
        <w:trPr>
          <w:trHeight w:val="274"/>
        </w:trPr>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4</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Забезпечити додатковий контроль за зверненнями, які надходять поштовим, телефонним та електронним зв’язком щодо порушень працівниками поліції антикорупційного законодавства, у тому числі анонімними зверненнями і зверненнями від працівників поліції</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щокварталу, до 05 числа місяця, наступного за звітним</w:t>
            </w:r>
          </w:p>
          <w:p w:rsidR="00147133" w:rsidRPr="0046230E" w:rsidRDefault="00147133" w:rsidP="00162693">
            <w:pPr>
              <w:spacing w:after="0" w:line="240" w:lineRule="auto"/>
              <w:jc w:val="center"/>
              <w:rPr>
                <w:rFonts w:ascii="Times New Roman" w:hAnsi="Times New Roman"/>
                <w:color w:val="FF0000"/>
                <w:sz w:val="24"/>
                <w:szCs w:val="24"/>
                <w:lang w:eastAsia="uk-UA"/>
              </w:rPr>
            </w:pP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документального забезпечення, </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ind w:right="-110"/>
              <w:jc w:val="center"/>
              <w:rPr>
                <w:rFonts w:ascii="Times New Roman" w:hAnsi="Times New Roman"/>
                <w:color w:val="FF0000"/>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Pr="00B1474A" w:rsidRDefault="00E321C1" w:rsidP="00162693">
            <w:pPr>
              <w:spacing w:after="0" w:line="240" w:lineRule="auto"/>
              <w:jc w:val="both"/>
              <w:rPr>
                <w:rFonts w:ascii="Times New Roman" w:hAnsi="Times New Roman"/>
                <w:sz w:val="24"/>
                <w:szCs w:val="24"/>
                <w:lang w:eastAsia="uk-UA"/>
              </w:rPr>
            </w:pPr>
            <w:r w:rsidRPr="00B1474A">
              <w:rPr>
                <w:rFonts w:ascii="Times New Roman" w:hAnsi="Times New Roman"/>
                <w:sz w:val="24"/>
                <w:szCs w:val="24"/>
                <w:lang w:eastAsia="uk-UA"/>
              </w:rPr>
              <w:t>Національною поліцією України розроблено та затверджено наказ Національної поліції України від 27.03.2018 № 303 «Про затвердження форм звітності за результатами розгляду звернень громадян, депутатських запитів, депутатських звернень народних депутатів України в органах та підрозділах Національної поліції України».</w:t>
            </w:r>
          </w:p>
          <w:p w:rsidR="00E321C1" w:rsidRPr="00B1474A" w:rsidRDefault="00E321C1" w:rsidP="00E321C1">
            <w:pPr>
              <w:spacing w:after="0" w:line="240" w:lineRule="auto"/>
              <w:jc w:val="both"/>
              <w:rPr>
                <w:rFonts w:ascii="Times New Roman" w:hAnsi="Times New Roman"/>
                <w:sz w:val="24"/>
                <w:szCs w:val="24"/>
                <w:lang w:eastAsia="uk-UA"/>
              </w:rPr>
            </w:pPr>
            <w:r w:rsidRPr="00B1474A">
              <w:rPr>
                <w:rFonts w:ascii="Times New Roman" w:hAnsi="Times New Roman"/>
                <w:sz w:val="24"/>
                <w:szCs w:val="24"/>
                <w:lang w:eastAsia="uk-UA"/>
              </w:rPr>
              <w:t>Національною поліцією України розроблено та затверджено наказ Національної поліції України від 11.04.2018 № 360 «Про затвердження форм звітності за результатами розгляду запитів на інформацію та адвокатських запитів у Національній поліції України».</w:t>
            </w:r>
          </w:p>
          <w:p w:rsidR="000778D7" w:rsidRPr="00255C74" w:rsidRDefault="000778D7" w:rsidP="00E321C1">
            <w:pPr>
              <w:spacing w:after="0" w:line="240" w:lineRule="auto"/>
              <w:jc w:val="both"/>
              <w:rPr>
                <w:rFonts w:ascii="Times New Roman" w:hAnsi="Times New Roman"/>
                <w:sz w:val="24"/>
                <w:szCs w:val="24"/>
                <w:lang w:eastAsia="uk-UA"/>
              </w:rPr>
            </w:pPr>
            <w:r w:rsidRPr="00255C74">
              <w:rPr>
                <w:rFonts w:ascii="Times New Roman" w:hAnsi="Times New Roman"/>
                <w:sz w:val="24"/>
                <w:szCs w:val="24"/>
                <w:lang w:eastAsia="uk-UA"/>
              </w:rPr>
              <w:t xml:space="preserve">До Управління з питань запобігання корупції та проведення люстрації Національної поліції України надійшло </w:t>
            </w:r>
            <w:r w:rsidR="00255C74" w:rsidRPr="00255C74">
              <w:rPr>
                <w:rFonts w:ascii="Times New Roman" w:hAnsi="Times New Roman"/>
                <w:sz w:val="24"/>
                <w:szCs w:val="24"/>
                <w:lang w:eastAsia="uk-UA"/>
              </w:rPr>
              <w:t>3</w:t>
            </w:r>
            <w:r w:rsidR="001D222C">
              <w:rPr>
                <w:rFonts w:ascii="Times New Roman" w:hAnsi="Times New Roman"/>
                <w:sz w:val="24"/>
                <w:szCs w:val="24"/>
                <w:lang w:eastAsia="uk-UA"/>
              </w:rPr>
              <w:t>97</w:t>
            </w:r>
            <w:r w:rsidRPr="00255C74">
              <w:rPr>
                <w:rFonts w:ascii="Times New Roman" w:hAnsi="Times New Roman"/>
                <w:sz w:val="24"/>
                <w:szCs w:val="24"/>
                <w:lang w:eastAsia="uk-UA"/>
              </w:rPr>
              <w:t xml:space="preserve"> звернен</w:t>
            </w:r>
            <w:r w:rsidR="00255C74" w:rsidRPr="00255C74">
              <w:rPr>
                <w:rFonts w:ascii="Times New Roman" w:hAnsi="Times New Roman"/>
                <w:sz w:val="24"/>
                <w:szCs w:val="24"/>
                <w:lang w:eastAsia="uk-UA"/>
              </w:rPr>
              <w:t>ь</w:t>
            </w:r>
            <w:r w:rsidRPr="00255C74">
              <w:rPr>
                <w:rFonts w:ascii="Times New Roman" w:hAnsi="Times New Roman"/>
                <w:sz w:val="24"/>
                <w:szCs w:val="24"/>
                <w:lang w:eastAsia="uk-UA"/>
              </w:rPr>
              <w:t xml:space="preserve"> про вчинення корупційних правопорушень працівниками органів та підрозділів поліції, з яких:</w:t>
            </w:r>
          </w:p>
          <w:p w:rsidR="000778D7" w:rsidRPr="00255C74" w:rsidRDefault="000778D7" w:rsidP="000778D7">
            <w:pPr>
              <w:spacing w:after="0" w:line="240" w:lineRule="auto"/>
              <w:jc w:val="both"/>
              <w:rPr>
                <w:rFonts w:ascii="Times New Roman" w:hAnsi="Times New Roman"/>
                <w:sz w:val="24"/>
                <w:szCs w:val="24"/>
                <w:lang w:eastAsia="uk-UA"/>
              </w:rPr>
            </w:pPr>
            <w:r w:rsidRPr="00255C74">
              <w:rPr>
                <w:rFonts w:ascii="Times New Roman" w:hAnsi="Times New Roman"/>
                <w:sz w:val="24"/>
                <w:szCs w:val="24"/>
                <w:lang w:eastAsia="uk-UA"/>
              </w:rPr>
              <w:t xml:space="preserve">- вирішено позитивно – </w:t>
            </w:r>
            <w:r w:rsidR="00255C74" w:rsidRPr="00255C74">
              <w:rPr>
                <w:rFonts w:ascii="Times New Roman" w:hAnsi="Times New Roman"/>
                <w:sz w:val="24"/>
                <w:szCs w:val="24"/>
                <w:lang w:eastAsia="uk-UA"/>
              </w:rPr>
              <w:t>89</w:t>
            </w:r>
            <w:r w:rsidRPr="00255C74">
              <w:rPr>
                <w:rFonts w:ascii="Times New Roman" w:hAnsi="Times New Roman"/>
                <w:sz w:val="24"/>
                <w:szCs w:val="24"/>
                <w:lang w:eastAsia="uk-UA"/>
              </w:rPr>
              <w:t>;</w:t>
            </w:r>
          </w:p>
          <w:p w:rsidR="000778D7" w:rsidRPr="00255C74" w:rsidRDefault="000778D7" w:rsidP="000778D7">
            <w:pPr>
              <w:spacing w:after="0" w:line="240" w:lineRule="auto"/>
              <w:jc w:val="both"/>
              <w:rPr>
                <w:rFonts w:ascii="Times New Roman" w:hAnsi="Times New Roman"/>
                <w:sz w:val="24"/>
                <w:szCs w:val="24"/>
                <w:lang w:eastAsia="uk-UA"/>
              </w:rPr>
            </w:pPr>
            <w:r w:rsidRPr="00255C74">
              <w:rPr>
                <w:rFonts w:ascii="Times New Roman" w:hAnsi="Times New Roman"/>
                <w:sz w:val="24"/>
                <w:szCs w:val="24"/>
                <w:lang w:eastAsia="uk-UA"/>
              </w:rPr>
              <w:t xml:space="preserve">- відмовлено в задоволенні – </w:t>
            </w:r>
            <w:r w:rsidR="00255C74" w:rsidRPr="00255C74">
              <w:rPr>
                <w:rFonts w:ascii="Times New Roman" w:hAnsi="Times New Roman"/>
                <w:sz w:val="24"/>
                <w:szCs w:val="24"/>
                <w:lang w:eastAsia="uk-UA"/>
              </w:rPr>
              <w:t>2</w:t>
            </w:r>
            <w:r w:rsidR="001D222C">
              <w:rPr>
                <w:rFonts w:ascii="Times New Roman" w:hAnsi="Times New Roman"/>
                <w:sz w:val="24"/>
                <w:szCs w:val="24"/>
                <w:lang w:eastAsia="uk-UA"/>
              </w:rPr>
              <w:t>7</w:t>
            </w:r>
            <w:r w:rsidRPr="00255C74">
              <w:rPr>
                <w:rFonts w:ascii="Times New Roman" w:hAnsi="Times New Roman"/>
                <w:sz w:val="24"/>
                <w:szCs w:val="24"/>
                <w:lang w:eastAsia="uk-UA"/>
              </w:rPr>
              <w:t>;</w:t>
            </w:r>
          </w:p>
          <w:p w:rsidR="000778D7" w:rsidRPr="00255C74" w:rsidRDefault="000778D7" w:rsidP="000778D7">
            <w:pPr>
              <w:spacing w:after="0" w:line="240" w:lineRule="auto"/>
              <w:jc w:val="both"/>
              <w:rPr>
                <w:rFonts w:ascii="Times New Roman" w:hAnsi="Times New Roman"/>
                <w:sz w:val="24"/>
                <w:szCs w:val="24"/>
                <w:lang w:eastAsia="uk-UA"/>
              </w:rPr>
            </w:pPr>
            <w:r w:rsidRPr="00255C74">
              <w:rPr>
                <w:rFonts w:ascii="Times New Roman" w:hAnsi="Times New Roman"/>
                <w:sz w:val="24"/>
                <w:szCs w:val="24"/>
                <w:lang w:eastAsia="uk-UA"/>
              </w:rPr>
              <w:t xml:space="preserve">- надано роз’яснення – </w:t>
            </w:r>
            <w:r w:rsidR="00255C74" w:rsidRPr="00255C74">
              <w:rPr>
                <w:rFonts w:ascii="Times New Roman" w:hAnsi="Times New Roman"/>
                <w:sz w:val="24"/>
                <w:szCs w:val="24"/>
                <w:lang w:eastAsia="uk-UA"/>
              </w:rPr>
              <w:t>1</w:t>
            </w:r>
            <w:r w:rsidR="001D222C">
              <w:rPr>
                <w:rFonts w:ascii="Times New Roman" w:hAnsi="Times New Roman"/>
                <w:sz w:val="24"/>
                <w:szCs w:val="24"/>
                <w:lang w:eastAsia="uk-UA"/>
              </w:rPr>
              <w:t>26</w:t>
            </w:r>
            <w:r w:rsidRPr="00255C74">
              <w:rPr>
                <w:rFonts w:ascii="Times New Roman" w:hAnsi="Times New Roman"/>
                <w:sz w:val="24"/>
                <w:szCs w:val="24"/>
                <w:lang w:eastAsia="uk-UA"/>
              </w:rPr>
              <w:t>;</w:t>
            </w:r>
          </w:p>
          <w:p w:rsidR="000778D7" w:rsidRPr="00255C74" w:rsidRDefault="000778D7" w:rsidP="000778D7">
            <w:pPr>
              <w:spacing w:after="0" w:line="240" w:lineRule="auto"/>
              <w:rPr>
                <w:rFonts w:ascii="Times New Roman" w:hAnsi="Times New Roman"/>
                <w:sz w:val="24"/>
                <w:szCs w:val="24"/>
                <w:lang w:eastAsia="uk-UA"/>
              </w:rPr>
            </w:pPr>
            <w:r w:rsidRPr="00255C74">
              <w:rPr>
                <w:rFonts w:ascii="Times New Roman" w:hAnsi="Times New Roman"/>
                <w:sz w:val="24"/>
                <w:szCs w:val="24"/>
                <w:lang w:eastAsia="uk-UA"/>
              </w:rPr>
              <w:lastRenderedPageBreak/>
              <w:t xml:space="preserve">- надіслано за належністю – </w:t>
            </w:r>
            <w:r w:rsidR="001D222C">
              <w:rPr>
                <w:rFonts w:ascii="Times New Roman" w:hAnsi="Times New Roman"/>
                <w:sz w:val="24"/>
                <w:szCs w:val="24"/>
                <w:lang w:eastAsia="uk-UA"/>
              </w:rPr>
              <w:t>142</w:t>
            </w:r>
            <w:r w:rsidRPr="00255C74">
              <w:rPr>
                <w:rFonts w:ascii="Times New Roman" w:hAnsi="Times New Roman"/>
                <w:sz w:val="24"/>
                <w:szCs w:val="24"/>
                <w:lang w:eastAsia="uk-UA"/>
              </w:rPr>
              <w:t>;</w:t>
            </w:r>
          </w:p>
          <w:p w:rsidR="000778D7" w:rsidRPr="00147E6D" w:rsidRDefault="000778D7" w:rsidP="001D222C">
            <w:pPr>
              <w:spacing w:after="0" w:line="240" w:lineRule="auto"/>
              <w:jc w:val="both"/>
              <w:rPr>
                <w:rFonts w:ascii="Times New Roman" w:hAnsi="Times New Roman"/>
                <w:color w:val="FF0000"/>
                <w:sz w:val="24"/>
                <w:szCs w:val="24"/>
                <w:lang w:eastAsia="uk-UA"/>
              </w:rPr>
            </w:pPr>
            <w:r w:rsidRPr="00255C74">
              <w:rPr>
                <w:rFonts w:ascii="Times New Roman" w:hAnsi="Times New Roman"/>
                <w:sz w:val="24"/>
                <w:szCs w:val="24"/>
                <w:lang w:eastAsia="uk-UA"/>
              </w:rPr>
              <w:t xml:space="preserve">- перебуває на розгляді – </w:t>
            </w:r>
            <w:r w:rsidR="001D222C">
              <w:rPr>
                <w:rFonts w:ascii="Times New Roman" w:hAnsi="Times New Roman"/>
                <w:sz w:val="24"/>
                <w:szCs w:val="24"/>
                <w:lang w:eastAsia="uk-UA"/>
              </w:rPr>
              <w:t>13</w:t>
            </w:r>
            <w:r w:rsidRPr="00255C74">
              <w:rPr>
                <w:rFonts w:ascii="Times New Roman" w:hAnsi="Times New Roman"/>
                <w:sz w:val="24"/>
                <w:szCs w:val="24"/>
                <w:lang w:eastAsia="uk-UA"/>
              </w:rPr>
              <w:t>.</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5</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 xml:space="preserve">Вжити заходів щодо прозорого відбору кандидатів на службу в поліцію, проведення атестацій </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територіальні (у тому числі міжрегіональні) органи, установи, що належать до сфери управління НПУ</w:t>
            </w:r>
          </w:p>
        </w:tc>
        <w:tc>
          <w:tcPr>
            <w:tcW w:w="5528" w:type="dxa"/>
          </w:tcPr>
          <w:p w:rsidR="00147133" w:rsidRPr="00D13659" w:rsidRDefault="00250868" w:rsidP="00162693">
            <w:pPr>
              <w:spacing w:after="0" w:line="240" w:lineRule="auto"/>
              <w:jc w:val="both"/>
              <w:rPr>
                <w:rFonts w:ascii="Times New Roman" w:hAnsi="Times New Roman"/>
                <w:sz w:val="24"/>
                <w:szCs w:val="24"/>
                <w:lang w:eastAsia="uk-UA"/>
              </w:rPr>
            </w:pPr>
            <w:r w:rsidRPr="00D13659">
              <w:rPr>
                <w:rFonts w:ascii="Times New Roman" w:hAnsi="Times New Roman"/>
                <w:sz w:val="24"/>
                <w:szCs w:val="24"/>
                <w:lang w:eastAsia="uk-UA"/>
              </w:rPr>
              <w:t>З метою забезпечення прозорого відбору кандидатів на службу в поліції Департаментом кадрового забезпечення Національної поліції України розроблено та запроваджено роботу на офіційному сайті Національної поліції веб-порталу «Системи відбору кадрів» (далі - Портал).</w:t>
            </w:r>
          </w:p>
          <w:p w:rsidR="00250868" w:rsidRPr="00D13659" w:rsidRDefault="00250868" w:rsidP="00250868">
            <w:pPr>
              <w:spacing w:after="0" w:line="240" w:lineRule="auto"/>
              <w:jc w:val="both"/>
              <w:rPr>
                <w:rFonts w:ascii="Times New Roman" w:hAnsi="Times New Roman"/>
                <w:sz w:val="24"/>
                <w:szCs w:val="24"/>
                <w:lang w:eastAsia="uk-UA"/>
              </w:rPr>
            </w:pPr>
            <w:r w:rsidRPr="00D13659">
              <w:rPr>
                <w:rFonts w:ascii="Times New Roman" w:hAnsi="Times New Roman"/>
                <w:sz w:val="24"/>
                <w:szCs w:val="24"/>
                <w:lang w:eastAsia="uk-UA"/>
              </w:rPr>
              <w:t>За допомогою цього електронного ресурсу будь-який громадянин може ознайомитися з інформацією про конкурси на вакантні посади до органів та підрозділів поліції, а також подати заявку на участь в них. Портал містить всю інформацію, оприлюднення якої передбачено законодавством</w:t>
            </w:r>
            <w:r w:rsidR="00303361" w:rsidRPr="00D13659">
              <w:rPr>
                <w:rFonts w:ascii="Times New Roman" w:hAnsi="Times New Roman"/>
                <w:sz w:val="24"/>
                <w:szCs w:val="24"/>
                <w:lang w:eastAsia="uk-UA"/>
              </w:rPr>
              <w:t>.</w:t>
            </w:r>
          </w:p>
          <w:p w:rsidR="00422097" w:rsidRPr="00D13659" w:rsidRDefault="00422097" w:rsidP="00250868">
            <w:pPr>
              <w:spacing w:after="0" w:line="240" w:lineRule="auto"/>
              <w:jc w:val="both"/>
              <w:rPr>
                <w:rFonts w:ascii="Times New Roman" w:hAnsi="Times New Roman"/>
                <w:sz w:val="24"/>
                <w:szCs w:val="24"/>
                <w:lang w:eastAsia="uk-UA"/>
              </w:rPr>
            </w:pPr>
            <w:r w:rsidRPr="00D13659">
              <w:rPr>
                <w:rFonts w:ascii="Times New Roman" w:hAnsi="Times New Roman"/>
                <w:sz w:val="24"/>
                <w:szCs w:val="24"/>
                <w:lang w:eastAsia="uk-UA"/>
              </w:rPr>
              <w:t>Постійно висвітлюються списки осіб, які запрошені на тестування при проведенні конкурсів, а також опубліковуються рейтингові списки кандидатів, які пройшли конкурс та рекомендовані поліцейською комісією до служби в поліції.</w:t>
            </w:r>
          </w:p>
          <w:p w:rsidR="00303361" w:rsidRPr="00D13659" w:rsidRDefault="00303361" w:rsidP="00250868">
            <w:pPr>
              <w:spacing w:after="0" w:line="240" w:lineRule="auto"/>
              <w:jc w:val="both"/>
              <w:rPr>
                <w:rFonts w:ascii="Times New Roman" w:hAnsi="Times New Roman"/>
                <w:sz w:val="24"/>
                <w:szCs w:val="24"/>
                <w:lang w:eastAsia="uk-UA"/>
              </w:rPr>
            </w:pPr>
            <w:r w:rsidRPr="00D13659">
              <w:rPr>
                <w:rFonts w:ascii="Times New Roman" w:hAnsi="Times New Roman"/>
                <w:sz w:val="24"/>
                <w:szCs w:val="24"/>
                <w:lang w:eastAsia="uk-UA"/>
              </w:rPr>
              <w:t>Критерії відбору кандидатів</w:t>
            </w:r>
            <w:r w:rsidR="00986B43" w:rsidRPr="00D13659">
              <w:rPr>
                <w:rFonts w:ascii="Times New Roman" w:hAnsi="Times New Roman"/>
                <w:sz w:val="24"/>
                <w:szCs w:val="24"/>
                <w:lang w:eastAsia="uk-UA"/>
              </w:rPr>
              <w:t xml:space="preserve"> на службу в поліції визначені наказом МВС України від 25.12.2015                 № 1631 «Про організацію добору (конкурсу) та просування по службі поліцейських».</w:t>
            </w:r>
          </w:p>
          <w:p w:rsidR="00986B43" w:rsidRPr="00BF74F3" w:rsidRDefault="00C329FB" w:rsidP="00250868">
            <w:pPr>
              <w:spacing w:after="0" w:line="240" w:lineRule="auto"/>
              <w:jc w:val="both"/>
              <w:rPr>
                <w:rFonts w:ascii="Times New Roman" w:hAnsi="Times New Roman"/>
                <w:sz w:val="24"/>
                <w:szCs w:val="24"/>
                <w:lang w:eastAsia="uk-UA"/>
              </w:rPr>
            </w:pPr>
            <w:r w:rsidRPr="00BF74F3">
              <w:rPr>
                <w:rFonts w:ascii="Times New Roman" w:hAnsi="Times New Roman"/>
                <w:sz w:val="24"/>
                <w:szCs w:val="24"/>
                <w:lang w:eastAsia="uk-UA"/>
              </w:rPr>
              <w:t>До складу поліцейської комісії апарату центрального органу управління поліції входять два представники, визначені Міністром внутрішніх справ України, не з числа поліцейських; один представник, визначений керівником поліції; два представники громадськості, рекомендовані Уповноваженим Верховної Ради України з прав людини, з числа осіб, які мають бездоганну репутацію, високі професійні та моральні якості та суспільний авторитет.</w:t>
            </w:r>
          </w:p>
          <w:p w:rsidR="00C329FB" w:rsidRPr="00BF74F3" w:rsidRDefault="00C329FB" w:rsidP="00250868">
            <w:pPr>
              <w:spacing w:after="0" w:line="240" w:lineRule="auto"/>
              <w:jc w:val="both"/>
              <w:rPr>
                <w:rFonts w:ascii="Times New Roman" w:hAnsi="Times New Roman"/>
                <w:sz w:val="24"/>
                <w:szCs w:val="24"/>
                <w:lang w:eastAsia="uk-UA"/>
              </w:rPr>
            </w:pPr>
            <w:r w:rsidRPr="00BF74F3">
              <w:rPr>
                <w:rFonts w:ascii="Times New Roman" w:hAnsi="Times New Roman"/>
                <w:sz w:val="24"/>
                <w:szCs w:val="24"/>
                <w:lang w:eastAsia="uk-UA"/>
              </w:rPr>
              <w:t xml:space="preserve">До складу поліцейської комісії територіальних органів поліції входять один представник, визначений керівником поліції; один представник, </w:t>
            </w:r>
            <w:r w:rsidRPr="00BF74F3">
              <w:rPr>
                <w:rFonts w:ascii="Times New Roman" w:hAnsi="Times New Roman"/>
                <w:sz w:val="24"/>
                <w:szCs w:val="24"/>
                <w:lang w:eastAsia="uk-UA"/>
              </w:rPr>
              <w:lastRenderedPageBreak/>
              <w:t>визначений керівником відповідного територіального органу (закладу, установи) поліції; два представники громадськості, обрані відповідною обласною радою, Верховною Радою Автономної Республіки Крим, Київською міською радою, Севастопольською міською радою з числа осіб, які мають бездоганну репутацію, високі професійні та моральні якості, суспільний авторитет.</w:t>
            </w:r>
          </w:p>
          <w:p w:rsidR="00C329FB" w:rsidRPr="00BF74F3" w:rsidRDefault="00C329FB" w:rsidP="00250868">
            <w:pPr>
              <w:spacing w:after="0" w:line="240" w:lineRule="auto"/>
              <w:jc w:val="both"/>
              <w:rPr>
                <w:rFonts w:ascii="Times New Roman" w:hAnsi="Times New Roman"/>
                <w:sz w:val="24"/>
                <w:szCs w:val="24"/>
                <w:lang w:eastAsia="uk-UA"/>
              </w:rPr>
            </w:pPr>
            <w:r w:rsidRPr="00BF74F3">
              <w:rPr>
                <w:rFonts w:ascii="Times New Roman" w:hAnsi="Times New Roman"/>
                <w:sz w:val="24"/>
                <w:szCs w:val="24"/>
                <w:lang w:eastAsia="uk-UA"/>
              </w:rPr>
              <w:t>Поліцейські комісії діють на незалежній основі і керівники Національної поліції України, територіальних органів не мають впливу на їх діяльність та прийняття ними рішень.</w:t>
            </w:r>
          </w:p>
          <w:p w:rsidR="000A6D2A" w:rsidRPr="00BF74F3" w:rsidRDefault="000A6D2A" w:rsidP="00250868">
            <w:pPr>
              <w:spacing w:after="0" w:line="240" w:lineRule="auto"/>
              <w:jc w:val="both"/>
              <w:rPr>
                <w:rFonts w:ascii="Times New Roman" w:hAnsi="Times New Roman"/>
                <w:sz w:val="24"/>
                <w:szCs w:val="24"/>
                <w:lang w:eastAsia="uk-UA"/>
              </w:rPr>
            </w:pPr>
            <w:r w:rsidRPr="00BF74F3">
              <w:rPr>
                <w:rFonts w:ascii="Times New Roman" w:hAnsi="Times New Roman"/>
                <w:sz w:val="24"/>
                <w:szCs w:val="24"/>
                <w:lang w:eastAsia="uk-UA"/>
              </w:rPr>
              <w:t xml:space="preserve">На всіх етапах конкурсу здійснюється </w:t>
            </w:r>
            <w:proofErr w:type="spellStart"/>
            <w:r w:rsidRPr="00BF74F3">
              <w:rPr>
                <w:rFonts w:ascii="Times New Roman" w:hAnsi="Times New Roman"/>
                <w:sz w:val="24"/>
                <w:szCs w:val="24"/>
                <w:lang w:eastAsia="uk-UA"/>
              </w:rPr>
              <w:t>відеофіксація</w:t>
            </w:r>
            <w:proofErr w:type="spellEnd"/>
            <w:r w:rsidRPr="00BF74F3">
              <w:rPr>
                <w:rFonts w:ascii="Times New Roman" w:hAnsi="Times New Roman"/>
                <w:sz w:val="24"/>
                <w:szCs w:val="24"/>
                <w:lang w:eastAsia="uk-UA"/>
              </w:rPr>
              <w:t xml:space="preserve"> його проходження кандидатом.</w:t>
            </w:r>
          </w:p>
          <w:p w:rsidR="008F0144" w:rsidRPr="00BF74F3" w:rsidRDefault="00F079B4" w:rsidP="00250868">
            <w:pPr>
              <w:spacing w:after="0" w:line="240" w:lineRule="auto"/>
              <w:jc w:val="both"/>
              <w:rPr>
                <w:rFonts w:ascii="Times New Roman" w:hAnsi="Times New Roman"/>
                <w:sz w:val="24"/>
                <w:szCs w:val="24"/>
                <w:lang w:eastAsia="uk-UA"/>
              </w:rPr>
            </w:pPr>
            <w:r w:rsidRPr="00BF74F3">
              <w:rPr>
                <w:rFonts w:ascii="Times New Roman" w:hAnsi="Times New Roman"/>
                <w:sz w:val="24"/>
                <w:szCs w:val="24"/>
                <w:lang w:eastAsia="uk-UA"/>
              </w:rPr>
              <w:t>З метою забезпечення відбору та адаптації, а також атестування поліцейських в управлінні комплектування Департаменту кадрового забезпечення та в управліннях кадрового забезпечення головних управлінь Національної поліції в областях та м. Києві створені відділи (сектори) відбору, адаптації та забезпечення атестування поліцейських. До їх функцій входить організація проведення конкурсу</w:t>
            </w:r>
            <w:r w:rsidR="008F0144" w:rsidRPr="00BF74F3">
              <w:rPr>
                <w:rFonts w:ascii="Times New Roman" w:hAnsi="Times New Roman"/>
                <w:sz w:val="24"/>
                <w:szCs w:val="24"/>
                <w:lang w:eastAsia="uk-UA"/>
              </w:rPr>
              <w:t xml:space="preserve"> на службу в поліції, відбору, адаптації, а також атестування поліцейських при визначенні  їх відповідності посадам, перспективи їхньої службової кар’єри при призначенні на вищу посаду, переміщенні на нижчу посаду, звільненні зі служби в поліції через службову невідповідність.</w:t>
            </w:r>
          </w:p>
          <w:p w:rsidR="00422097" w:rsidRPr="00BF25E1" w:rsidRDefault="008F0144" w:rsidP="00250868">
            <w:pPr>
              <w:spacing w:after="0" w:line="240" w:lineRule="auto"/>
              <w:jc w:val="both"/>
              <w:rPr>
                <w:rFonts w:ascii="Times New Roman" w:hAnsi="Times New Roman"/>
                <w:color w:val="FF0000"/>
                <w:sz w:val="24"/>
                <w:szCs w:val="24"/>
                <w:lang w:eastAsia="uk-UA"/>
              </w:rPr>
            </w:pPr>
            <w:r w:rsidRPr="00BF74F3">
              <w:rPr>
                <w:rFonts w:ascii="Times New Roman" w:hAnsi="Times New Roman"/>
                <w:sz w:val="24"/>
                <w:szCs w:val="24"/>
                <w:lang w:eastAsia="uk-UA"/>
              </w:rPr>
              <w:t xml:space="preserve">З метою запобігання корупційним проявам, призначення кандидатів у вказані сектори відбувається лише після проведення спеціального відбору, а саме: тестування на звання законодавчої бази, тест особистих якостей, тестування на поліграфі та інтерв’ю.  </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6</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Вжити заходів щодо виявлення конфлікту інтересів та його усунення.</w:t>
            </w:r>
          </w:p>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 xml:space="preserve">Контролювати дотримання вимог законодавства щодо врегулювання конфлікту інтересів, а також виявлення сприятливих для вчинення корупційних правопорушень ризиків в діяльності працівників поліції </w:t>
            </w:r>
          </w:p>
          <w:p w:rsidR="00147133" w:rsidRPr="0046230E" w:rsidRDefault="00147133" w:rsidP="00162693">
            <w:pPr>
              <w:spacing w:after="0" w:line="240" w:lineRule="auto"/>
              <w:jc w:val="both"/>
              <w:rPr>
                <w:rFonts w:ascii="Times New Roman" w:hAnsi="Times New Roman"/>
                <w:sz w:val="24"/>
                <w:szCs w:val="24"/>
                <w:lang w:eastAsia="uk-UA"/>
              </w:rPr>
            </w:pPr>
          </w:p>
          <w:p w:rsidR="00147133" w:rsidRPr="0046230E" w:rsidRDefault="00147133" w:rsidP="00162693">
            <w:pPr>
              <w:spacing w:after="0" w:line="240" w:lineRule="auto"/>
              <w:jc w:val="both"/>
              <w:rPr>
                <w:rFonts w:ascii="Times New Roman" w:hAnsi="Times New Roman"/>
                <w:sz w:val="24"/>
                <w:szCs w:val="24"/>
                <w:lang w:eastAsia="uk-UA"/>
              </w:rPr>
            </w:pP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Pr="00EF64E4" w:rsidRDefault="00C2581D" w:rsidP="00C82B69">
            <w:pPr>
              <w:spacing w:after="0" w:line="240" w:lineRule="auto"/>
              <w:jc w:val="both"/>
              <w:rPr>
                <w:rFonts w:ascii="Times New Roman" w:hAnsi="Times New Roman"/>
                <w:sz w:val="24"/>
                <w:szCs w:val="24"/>
                <w:lang w:eastAsia="uk-UA"/>
              </w:rPr>
            </w:pPr>
            <w:r w:rsidRPr="00EF64E4">
              <w:rPr>
                <w:rFonts w:ascii="Times New Roman" w:hAnsi="Times New Roman"/>
                <w:sz w:val="24"/>
                <w:szCs w:val="24"/>
                <w:lang w:eastAsia="uk-UA"/>
              </w:rPr>
              <w:t>З метою здійснення контролю за дотриманням вимог законодавства щодо врегулювання конфлікту інтересів, запобігання проявам корупції, недопущення перебування на службі в органах і підрозділах поліції</w:t>
            </w:r>
            <w:r w:rsidR="00C82B69" w:rsidRPr="00EF64E4">
              <w:rPr>
                <w:rFonts w:ascii="Times New Roman" w:hAnsi="Times New Roman"/>
                <w:sz w:val="24"/>
                <w:szCs w:val="24"/>
                <w:lang w:eastAsia="uk-UA"/>
              </w:rPr>
              <w:t xml:space="preserve">, установах, що належать до сфери управління Національної поліції України, поліцейських, державних службовців та інших працівників поліції, притягнутих до відповідальності за вчинення корупційних або пов’язаних з корупцією правопорушень </w:t>
            </w:r>
            <w:r w:rsidR="006B7114" w:rsidRPr="00EF64E4">
              <w:rPr>
                <w:rFonts w:ascii="Times New Roman" w:hAnsi="Times New Roman"/>
                <w:sz w:val="24"/>
                <w:szCs w:val="24"/>
                <w:lang w:eastAsia="uk-UA"/>
              </w:rPr>
              <w:t xml:space="preserve">Національною поліцією України розроблено та затверджено наказ від 22.05.2018 № 505 «Про ведення </w:t>
            </w:r>
            <w:r w:rsidR="00C93DC5" w:rsidRPr="00EF64E4">
              <w:rPr>
                <w:rFonts w:ascii="Times New Roman" w:hAnsi="Times New Roman"/>
                <w:sz w:val="24"/>
                <w:szCs w:val="24"/>
                <w:lang w:eastAsia="uk-UA"/>
              </w:rPr>
              <w:t xml:space="preserve">обліку повідомлень працівників Національної поліції України про наявність конфлікту інтересів та </w:t>
            </w:r>
            <w:r w:rsidRPr="00EF64E4">
              <w:rPr>
                <w:rFonts w:ascii="Times New Roman" w:hAnsi="Times New Roman"/>
                <w:sz w:val="24"/>
                <w:szCs w:val="24"/>
                <w:lang w:eastAsia="uk-UA"/>
              </w:rPr>
              <w:t>заходів щодо його врегулювання</w:t>
            </w:r>
            <w:r w:rsidR="006B7114" w:rsidRPr="00EF64E4">
              <w:rPr>
                <w:rFonts w:ascii="Times New Roman" w:hAnsi="Times New Roman"/>
                <w:sz w:val="24"/>
                <w:szCs w:val="24"/>
                <w:lang w:eastAsia="uk-UA"/>
              </w:rPr>
              <w:t>»</w:t>
            </w:r>
            <w:r w:rsidR="00C82B69" w:rsidRPr="00EF64E4">
              <w:rPr>
                <w:rFonts w:ascii="Times New Roman" w:hAnsi="Times New Roman"/>
                <w:sz w:val="24"/>
                <w:szCs w:val="24"/>
                <w:lang w:eastAsia="uk-UA"/>
              </w:rPr>
              <w:t>, яким затверджено форми звітності «Звіт про повідомлення про наявність конфлікту інтересів та заходи щодо його врегулювання»</w:t>
            </w:r>
            <w:r w:rsidR="00256369" w:rsidRPr="00EF64E4">
              <w:rPr>
                <w:rFonts w:ascii="Times New Roman" w:hAnsi="Times New Roman"/>
                <w:sz w:val="24"/>
                <w:szCs w:val="24"/>
                <w:lang w:eastAsia="uk-UA"/>
              </w:rPr>
              <w:t>.</w:t>
            </w:r>
          </w:p>
          <w:p w:rsidR="00336527" w:rsidRPr="00EF64E4" w:rsidRDefault="00336527" w:rsidP="00256369">
            <w:pPr>
              <w:spacing w:after="0" w:line="240" w:lineRule="auto"/>
              <w:jc w:val="both"/>
              <w:rPr>
                <w:rFonts w:ascii="Times New Roman" w:hAnsi="Times New Roman"/>
                <w:sz w:val="24"/>
                <w:szCs w:val="24"/>
                <w:lang w:eastAsia="uk-UA"/>
              </w:rPr>
            </w:pPr>
            <w:r w:rsidRPr="00EF64E4">
              <w:rPr>
                <w:rFonts w:ascii="Times New Roman" w:hAnsi="Times New Roman"/>
                <w:sz w:val="24"/>
                <w:szCs w:val="24"/>
                <w:lang w:eastAsia="uk-UA"/>
              </w:rPr>
              <w:t>Листом від 16.07.2018 № 1251/47-1-2018 серед працівників органів та підрозділів поліції розповсюджено інформацію про безкоштовний навчальний онлайн-курс «Конфлікт інтересів: треба знати!», який розроблено Національним агентством з питань запобігання та протидії корупції спільно з українським громадським проектом масових відкритих онлайн-курсів «</w:t>
            </w:r>
            <w:proofErr w:type="spellStart"/>
            <w:r w:rsidRPr="00EF64E4">
              <w:rPr>
                <w:rFonts w:ascii="Times New Roman" w:hAnsi="Times New Roman"/>
                <w:sz w:val="24"/>
                <w:szCs w:val="24"/>
                <w:lang w:eastAsia="uk-UA"/>
              </w:rPr>
              <w:t>Прометеус</w:t>
            </w:r>
            <w:proofErr w:type="spellEnd"/>
            <w:r w:rsidRPr="00EF64E4">
              <w:rPr>
                <w:rFonts w:ascii="Times New Roman" w:hAnsi="Times New Roman"/>
                <w:sz w:val="24"/>
                <w:szCs w:val="24"/>
                <w:lang w:eastAsia="uk-UA"/>
              </w:rPr>
              <w:t>»» за підтримки Програми розвитку ООН в Україні.</w:t>
            </w:r>
          </w:p>
          <w:p w:rsidR="0025146B" w:rsidRDefault="0025146B" w:rsidP="009F20A3">
            <w:pPr>
              <w:spacing w:after="0" w:line="240" w:lineRule="auto"/>
              <w:jc w:val="both"/>
              <w:rPr>
                <w:rFonts w:ascii="Times New Roman" w:hAnsi="Times New Roman"/>
                <w:sz w:val="24"/>
                <w:szCs w:val="24"/>
                <w:lang w:eastAsia="uk-UA"/>
              </w:rPr>
            </w:pPr>
            <w:r w:rsidRPr="00FF159C">
              <w:rPr>
                <w:rFonts w:ascii="Times New Roman" w:hAnsi="Times New Roman"/>
                <w:sz w:val="24"/>
                <w:szCs w:val="24"/>
                <w:lang w:eastAsia="uk-UA"/>
              </w:rPr>
              <w:t xml:space="preserve">Упродовж 2018 </w:t>
            </w:r>
            <w:r w:rsidR="000A07BA" w:rsidRPr="00FF159C">
              <w:rPr>
                <w:rFonts w:ascii="Times New Roman" w:hAnsi="Times New Roman"/>
                <w:sz w:val="24"/>
                <w:szCs w:val="24"/>
                <w:lang w:eastAsia="uk-UA"/>
              </w:rPr>
              <w:t xml:space="preserve">року урегульовано </w:t>
            </w:r>
            <w:r w:rsidR="005D5CA5" w:rsidRPr="00FF159C">
              <w:rPr>
                <w:rFonts w:ascii="Times New Roman" w:hAnsi="Times New Roman"/>
                <w:sz w:val="24"/>
                <w:szCs w:val="24"/>
                <w:lang w:eastAsia="uk-UA"/>
              </w:rPr>
              <w:t>2</w:t>
            </w:r>
            <w:r w:rsidR="00E8253B" w:rsidRPr="00FF159C">
              <w:rPr>
                <w:rFonts w:ascii="Times New Roman" w:hAnsi="Times New Roman"/>
                <w:sz w:val="24"/>
                <w:szCs w:val="24"/>
                <w:lang w:eastAsia="uk-UA"/>
              </w:rPr>
              <w:t>1</w:t>
            </w:r>
            <w:r w:rsidRPr="00FF159C">
              <w:rPr>
                <w:rFonts w:ascii="Times New Roman" w:hAnsi="Times New Roman"/>
                <w:sz w:val="24"/>
                <w:szCs w:val="24"/>
                <w:lang w:eastAsia="uk-UA"/>
              </w:rPr>
              <w:t xml:space="preserve"> факт </w:t>
            </w:r>
            <w:r w:rsidR="009F20A3" w:rsidRPr="00FF159C">
              <w:rPr>
                <w:rFonts w:ascii="Times New Roman" w:hAnsi="Times New Roman"/>
                <w:sz w:val="24"/>
                <w:szCs w:val="24"/>
                <w:lang w:eastAsia="uk-UA"/>
              </w:rPr>
              <w:t>конфлікт</w:t>
            </w:r>
            <w:r w:rsidR="005D5CA5" w:rsidRPr="00FF159C">
              <w:rPr>
                <w:rFonts w:ascii="Times New Roman" w:hAnsi="Times New Roman"/>
                <w:sz w:val="24"/>
                <w:szCs w:val="24"/>
                <w:lang w:eastAsia="uk-UA"/>
              </w:rPr>
              <w:t>у</w:t>
            </w:r>
            <w:r w:rsidR="009F20A3" w:rsidRPr="00FF159C">
              <w:rPr>
                <w:rFonts w:ascii="Times New Roman" w:hAnsi="Times New Roman"/>
                <w:sz w:val="24"/>
                <w:szCs w:val="24"/>
                <w:lang w:eastAsia="uk-UA"/>
              </w:rPr>
              <w:t xml:space="preserve"> інтересів</w:t>
            </w:r>
            <w:r w:rsidRPr="00FF159C">
              <w:rPr>
                <w:rFonts w:ascii="Times New Roman" w:hAnsi="Times New Roman"/>
                <w:sz w:val="24"/>
                <w:szCs w:val="24"/>
                <w:lang w:eastAsia="uk-UA"/>
              </w:rPr>
              <w:t>.</w:t>
            </w:r>
          </w:p>
          <w:p w:rsidR="009C4448" w:rsidRDefault="009C4448" w:rsidP="009C4448">
            <w:pPr>
              <w:spacing w:after="0" w:line="240" w:lineRule="auto"/>
              <w:jc w:val="both"/>
              <w:rPr>
                <w:rFonts w:ascii="Times New Roman" w:hAnsi="Times New Roman"/>
                <w:sz w:val="24"/>
                <w:szCs w:val="24"/>
                <w:lang w:eastAsia="uk-UA"/>
              </w:rPr>
            </w:pPr>
            <w:r w:rsidRPr="005901CD">
              <w:rPr>
                <w:rFonts w:ascii="Times New Roman" w:hAnsi="Times New Roman"/>
                <w:sz w:val="24"/>
                <w:szCs w:val="24"/>
                <w:lang w:eastAsia="uk-UA"/>
              </w:rPr>
              <w:t xml:space="preserve">З метою приведення у відповідність до вимог статті 33 Закону України «Про запобігання корупції» НПУ разом з уповноваженими підрозділами  з питань запобігання та виявлення корупції Національної гвардії України, центральних органів виконавчої влади, діяльність яких спрямовується  та координується Кабінетом Міністрів України через Міністра внутрішніх справ, підготовлено Форму </w:t>
            </w:r>
            <w:r w:rsidRPr="005901CD">
              <w:rPr>
                <w:rFonts w:ascii="Times New Roman" w:hAnsi="Times New Roman"/>
                <w:sz w:val="24"/>
                <w:szCs w:val="24"/>
                <w:lang w:eastAsia="uk-UA"/>
              </w:rPr>
              <w:lastRenderedPageBreak/>
              <w:t xml:space="preserve">повідомлення про реальний/потенційний конфлікт інтересів та Форму прийнятого рішення (наказу) про застосування зовнішнього контролю за виконанням особою відповідного завдання, вчинення певних дій чи прийняття рішень.  </w:t>
            </w:r>
          </w:p>
          <w:p w:rsidR="00E362BF" w:rsidRPr="00147E6D" w:rsidRDefault="00E362BF" w:rsidP="009C4448">
            <w:pPr>
              <w:spacing w:after="0" w:line="240" w:lineRule="auto"/>
              <w:jc w:val="both"/>
              <w:rPr>
                <w:rFonts w:ascii="Times New Roman" w:hAnsi="Times New Roman"/>
                <w:color w:val="FF0000"/>
                <w:sz w:val="24"/>
                <w:szCs w:val="24"/>
                <w:lang w:eastAsia="uk-UA"/>
              </w:rPr>
            </w:pPr>
            <w:r w:rsidRPr="004F5935">
              <w:rPr>
                <w:rFonts w:ascii="Times New Roman" w:hAnsi="Times New Roman"/>
                <w:sz w:val="24"/>
                <w:szCs w:val="24"/>
                <w:lang w:eastAsia="uk-UA"/>
              </w:rPr>
              <w:t xml:space="preserve">Підготовлено листи-роз’яснення від 17.08.2018 про недопущення виникнення реального чи потенційного конфлікту інтересів у керівників (посадових осіб) органів та підрозділів поліції під час проведення перевірок (службових розслідувань) за скаргами громадян. </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7</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 xml:space="preserve">Забезпечити ведення обліку працівників поліції, притягнутих до відповідальності за вчинення корупційних правопорушень або правопорушень, пов’язаних з корупцією </w:t>
            </w:r>
          </w:p>
        </w:tc>
        <w:tc>
          <w:tcPr>
            <w:tcW w:w="2127" w:type="dxa"/>
          </w:tcPr>
          <w:p w:rsidR="00147133" w:rsidRPr="00A71C26" w:rsidRDefault="00147133" w:rsidP="00162693">
            <w:pPr>
              <w:spacing w:after="0" w:line="240" w:lineRule="auto"/>
              <w:jc w:val="center"/>
              <w:rPr>
                <w:rFonts w:ascii="Times New Roman" w:hAnsi="Times New Roman"/>
                <w:sz w:val="24"/>
                <w:szCs w:val="24"/>
                <w:lang w:eastAsia="uk-UA"/>
              </w:rPr>
            </w:pPr>
            <w:r w:rsidRPr="00A71C26">
              <w:rPr>
                <w:rFonts w:ascii="Times New Roman" w:hAnsi="Times New Roman"/>
                <w:sz w:val="24"/>
                <w:szCs w:val="24"/>
                <w:lang w:eastAsia="uk-UA"/>
              </w:rPr>
              <w:t xml:space="preserve">щомісяця, до 05 числа, що настає за звітним періодом </w:t>
            </w:r>
          </w:p>
          <w:p w:rsidR="00147133" w:rsidRPr="00A71C26" w:rsidRDefault="00147133" w:rsidP="00162693">
            <w:pPr>
              <w:spacing w:after="0" w:line="240" w:lineRule="auto"/>
              <w:jc w:val="center"/>
              <w:rPr>
                <w:rFonts w:ascii="Times New Roman" w:hAnsi="Times New Roman"/>
                <w:sz w:val="24"/>
                <w:szCs w:val="24"/>
                <w:lang w:eastAsia="uk-UA"/>
              </w:rPr>
            </w:pP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9E3DBD" w:rsidRPr="00EF64E4" w:rsidRDefault="00E43723" w:rsidP="00162693">
            <w:pPr>
              <w:spacing w:after="0" w:line="240" w:lineRule="auto"/>
              <w:jc w:val="both"/>
              <w:rPr>
                <w:rFonts w:ascii="Times New Roman" w:hAnsi="Times New Roman"/>
                <w:sz w:val="24"/>
                <w:szCs w:val="24"/>
                <w:lang w:eastAsia="uk-UA"/>
              </w:rPr>
            </w:pPr>
            <w:r w:rsidRPr="00EF64E4">
              <w:rPr>
                <w:rFonts w:ascii="Times New Roman" w:hAnsi="Times New Roman"/>
                <w:sz w:val="24"/>
                <w:szCs w:val="24"/>
                <w:lang w:eastAsia="uk-UA"/>
              </w:rPr>
              <w:t>З метою запобігання проявам корупції, недопущення перебування на службі в органах і підрозділах поліції, установах, що належать до сфери управління Національної поліції України, поліцейських та державних службовців, притягнутих до відповідальності за вчинення корупційних або пов’язаних з корупцією правопорушень, розроблено та затверджено наказ Національної поліції України від 01.03.2018 № 189 «Про ведення обліку працівників Національної поліції України, притягнутих до відповідальності за вчинення корупційних або пов’язаних з корупцією правопорушень»</w:t>
            </w:r>
            <w:r w:rsidR="009E3DBD" w:rsidRPr="00EF64E4">
              <w:rPr>
                <w:rFonts w:ascii="Times New Roman" w:hAnsi="Times New Roman"/>
                <w:sz w:val="24"/>
                <w:szCs w:val="24"/>
                <w:lang w:eastAsia="uk-UA"/>
              </w:rPr>
              <w:t>, яким затверджено форми звітності:</w:t>
            </w:r>
          </w:p>
          <w:p w:rsidR="009E3DBD" w:rsidRPr="00EF64E4" w:rsidRDefault="009E3DBD" w:rsidP="009E3DBD">
            <w:pPr>
              <w:pStyle w:val="a4"/>
              <w:numPr>
                <w:ilvl w:val="0"/>
                <w:numId w:val="2"/>
              </w:numPr>
              <w:spacing w:after="0" w:line="240" w:lineRule="auto"/>
              <w:jc w:val="both"/>
              <w:rPr>
                <w:rFonts w:ascii="Times New Roman" w:hAnsi="Times New Roman"/>
                <w:sz w:val="24"/>
                <w:szCs w:val="24"/>
                <w:lang w:eastAsia="uk-UA"/>
              </w:rPr>
            </w:pPr>
            <w:r w:rsidRPr="00EF64E4">
              <w:rPr>
                <w:rFonts w:ascii="Times New Roman" w:hAnsi="Times New Roman"/>
                <w:sz w:val="24"/>
                <w:szCs w:val="24"/>
                <w:lang w:eastAsia="uk-UA"/>
              </w:rPr>
              <w:t>Звіт про поліцейських, державних службовців та інших працівників поліції, притягнутих до кримінальної та адміністративної відповідальності за вчинення корупційних або пов’язаних з корупцією правопорушень;</w:t>
            </w:r>
          </w:p>
          <w:p w:rsidR="009E3DBD" w:rsidRPr="00147E6D" w:rsidRDefault="009E3DBD" w:rsidP="009E3DBD">
            <w:pPr>
              <w:pStyle w:val="a4"/>
              <w:numPr>
                <w:ilvl w:val="0"/>
                <w:numId w:val="2"/>
              </w:numPr>
              <w:spacing w:after="0" w:line="240" w:lineRule="auto"/>
              <w:jc w:val="both"/>
              <w:rPr>
                <w:rFonts w:ascii="Times New Roman" w:hAnsi="Times New Roman"/>
                <w:color w:val="FF0000"/>
                <w:sz w:val="24"/>
                <w:szCs w:val="24"/>
                <w:lang w:eastAsia="uk-UA"/>
              </w:rPr>
            </w:pPr>
            <w:r w:rsidRPr="00EF64E4">
              <w:rPr>
                <w:rFonts w:ascii="Times New Roman" w:hAnsi="Times New Roman"/>
                <w:sz w:val="24"/>
                <w:szCs w:val="24"/>
                <w:lang w:eastAsia="uk-UA"/>
              </w:rPr>
              <w:t>Звіт про поліцейських, державних службовців та інших працівників поліції, притягнутих до дисциплінарної відповідальності за вчинення корупційних або пов’язаних з корупцією правопорушень</w:t>
            </w:r>
            <w:r w:rsidR="00EF64E4" w:rsidRPr="00EF64E4">
              <w:rPr>
                <w:rFonts w:ascii="Times New Roman" w:hAnsi="Times New Roman"/>
                <w:sz w:val="24"/>
                <w:szCs w:val="24"/>
                <w:lang w:eastAsia="uk-UA"/>
              </w:rPr>
              <w:t>.</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8</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Організувати координацію дій щодо подання поліцейськими, державними службовцями, іншими працівниками поліції, що є суб’єктами декларування:</w:t>
            </w:r>
          </w:p>
          <w:p w:rsidR="00147133" w:rsidRPr="0046230E" w:rsidRDefault="00147133" w:rsidP="00147133">
            <w:pPr>
              <w:pStyle w:val="a4"/>
              <w:numPr>
                <w:ilvl w:val="0"/>
                <w:numId w:val="1"/>
              </w:num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щорічної декларації;</w:t>
            </w:r>
          </w:p>
          <w:p w:rsidR="00147133" w:rsidRPr="0046230E" w:rsidRDefault="00147133" w:rsidP="00162693">
            <w:pPr>
              <w:spacing w:after="0" w:line="240" w:lineRule="auto"/>
              <w:jc w:val="both"/>
              <w:rPr>
                <w:rFonts w:ascii="Times New Roman" w:hAnsi="Times New Roman"/>
                <w:sz w:val="24"/>
                <w:szCs w:val="24"/>
                <w:lang w:eastAsia="uk-UA"/>
              </w:rPr>
            </w:pPr>
          </w:p>
          <w:p w:rsidR="00147133" w:rsidRPr="0046230E" w:rsidRDefault="00147133" w:rsidP="00147133">
            <w:pPr>
              <w:pStyle w:val="a4"/>
              <w:numPr>
                <w:ilvl w:val="0"/>
                <w:numId w:val="1"/>
              </w:num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при припиненні діяльності, пов’язаної з виконанням функцій держави;</w:t>
            </w:r>
          </w:p>
          <w:p w:rsidR="00147133" w:rsidRPr="0046230E" w:rsidRDefault="00147133" w:rsidP="00162693">
            <w:pPr>
              <w:pStyle w:val="a4"/>
              <w:rPr>
                <w:rFonts w:ascii="Times New Roman" w:hAnsi="Times New Roman"/>
                <w:sz w:val="24"/>
                <w:szCs w:val="24"/>
                <w:lang w:eastAsia="uk-UA"/>
              </w:rPr>
            </w:pPr>
          </w:p>
          <w:p w:rsidR="00147133" w:rsidRPr="0046230E" w:rsidRDefault="00147133" w:rsidP="00147133">
            <w:pPr>
              <w:pStyle w:val="a4"/>
              <w:numPr>
                <w:ilvl w:val="0"/>
                <w:numId w:val="1"/>
              </w:numPr>
              <w:rPr>
                <w:rFonts w:ascii="Times New Roman" w:hAnsi="Times New Roman"/>
                <w:sz w:val="24"/>
                <w:szCs w:val="24"/>
                <w:lang w:eastAsia="uk-UA"/>
              </w:rPr>
            </w:pPr>
            <w:r w:rsidRPr="0046230E">
              <w:rPr>
                <w:rFonts w:ascii="Times New Roman" w:hAnsi="Times New Roman"/>
                <w:sz w:val="24"/>
                <w:szCs w:val="24"/>
                <w:lang w:eastAsia="uk-UA"/>
              </w:rPr>
              <w:t>через рік після припинення діяльності, пов’язаної з виконанням функцій держави;</w:t>
            </w:r>
          </w:p>
          <w:p w:rsidR="00147133" w:rsidRPr="0046230E" w:rsidRDefault="00147133" w:rsidP="00162693">
            <w:pPr>
              <w:pStyle w:val="a4"/>
              <w:rPr>
                <w:rFonts w:ascii="Times New Roman" w:hAnsi="Times New Roman"/>
                <w:sz w:val="24"/>
                <w:szCs w:val="24"/>
                <w:lang w:eastAsia="uk-UA"/>
              </w:rPr>
            </w:pPr>
          </w:p>
          <w:p w:rsidR="00147133" w:rsidRPr="0046230E" w:rsidRDefault="00147133" w:rsidP="00147133">
            <w:pPr>
              <w:pStyle w:val="a4"/>
              <w:numPr>
                <w:ilvl w:val="0"/>
                <w:numId w:val="1"/>
              </w:numPr>
              <w:rPr>
                <w:rFonts w:ascii="Times New Roman" w:hAnsi="Times New Roman"/>
                <w:sz w:val="24"/>
                <w:szCs w:val="24"/>
                <w:lang w:eastAsia="uk-UA"/>
              </w:rPr>
            </w:pPr>
            <w:r w:rsidRPr="0046230E">
              <w:rPr>
                <w:rFonts w:ascii="Times New Roman" w:hAnsi="Times New Roman"/>
                <w:sz w:val="24"/>
                <w:szCs w:val="24"/>
                <w:lang w:eastAsia="uk-UA"/>
              </w:rPr>
              <w:t>претендента на зайняття посад</w:t>
            </w:r>
          </w:p>
        </w:tc>
        <w:tc>
          <w:tcPr>
            <w:tcW w:w="2127" w:type="dxa"/>
          </w:tcPr>
          <w:p w:rsidR="00147133" w:rsidRPr="0046230E" w:rsidRDefault="00147133" w:rsidP="00162693">
            <w:pPr>
              <w:spacing w:after="0" w:line="240" w:lineRule="auto"/>
              <w:jc w:val="center"/>
              <w:rPr>
                <w:rFonts w:ascii="Times New Roman" w:hAnsi="Times New Roman"/>
                <w:color w:val="FF0000"/>
                <w:sz w:val="24"/>
                <w:szCs w:val="24"/>
                <w:lang w:eastAsia="uk-UA"/>
              </w:rPr>
            </w:pPr>
            <w:r>
              <w:rPr>
                <w:rFonts w:ascii="Times New Roman" w:hAnsi="Times New Roman"/>
                <w:color w:val="FF0000"/>
                <w:sz w:val="24"/>
                <w:szCs w:val="24"/>
                <w:lang w:eastAsia="uk-UA"/>
              </w:rPr>
              <w:t xml:space="preserve"> </w:t>
            </w:r>
          </w:p>
          <w:p w:rsidR="00147133" w:rsidRPr="0046230E" w:rsidRDefault="00147133" w:rsidP="00162693">
            <w:pPr>
              <w:spacing w:after="0" w:line="240" w:lineRule="auto"/>
              <w:jc w:val="center"/>
              <w:rPr>
                <w:rFonts w:ascii="Times New Roman" w:hAnsi="Times New Roman"/>
                <w:color w:val="FF0000"/>
                <w:sz w:val="24"/>
                <w:szCs w:val="24"/>
                <w:lang w:eastAsia="uk-UA"/>
              </w:rPr>
            </w:pPr>
          </w:p>
          <w:p w:rsidR="00147133" w:rsidRPr="0046230E" w:rsidRDefault="00147133" w:rsidP="00162693">
            <w:pPr>
              <w:spacing w:after="0" w:line="240" w:lineRule="auto"/>
              <w:jc w:val="center"/>
              <w:rPr>
                <w:rFonts w:ascii="Times New Roman" w:hAnsi="Times New Roman"/>
                <w:color w:val="FF0000"/>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до 01 квітня</w:t>
            </w: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ind w:right="-110"/>
              <w:jc w:val="center"/>
              <w:rPr>
                <w:rFonts w:ascii="Times New Roman" w:hAnsi="Times New Roman"/>
                <w:color w:val="FF0000"/>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 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4A5795" w:rsidRPr="008A58CE" w:rsidRDefault="004A5795" w:rsidP="008D5C6B">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8A58CE">
              <w:rPr>
                <w:rFonts w:ascii="Times New Roman" w:hAnsi="Times New Roman"/>
                <w:spacing w:val="-1"/>
                <w:sz w:val="24"/>
                <w:szCs w:val="24"/>
              </w:rPr>
              <w:t xml:space="preserve">Організовано координацію дій щодо подання поліцейськими, державними службовцями, іншими працівниками поліції, що є суб’єктами декларування електронних декларацій (листи від 30.01.2018 </w:t>
            </w:r>
            <w:r w:rsidR="004F102E" w:rsidRPr="008A58CE">
              <w:rPr>
                <w:rFonts w:ascii="Times New Roman" w:hAnsi="Times New Roman"/>
                <w:spacing w:val="-1"/>
                <w:sz w:val="24"/>
                <w:szCs w:val="24"/>
              </w:rPr>
              <w:t xml:space="preserve">                   </w:t>
            </w:r>
            <w:r w:rsidRPr="008A58CE">
              <w:rPr>
                <w:rFonts w:ascii="Times New Roman" w:hAnsi="Times New Roman"/>
                <w:spacing w:val="-1"/>
                <w:sz w:val="24"/>
                <w:szCs w:val="24"/>
              </w:rPr>
              <w:t>№ 148/47-1-2018, 05.02.2018 № 177/47-1-2018, 27.02.2018 № 339/47-1-2018, 27.02.2018 № 340/47-1-2018</w:t>
            </w:r>
            <w:r w:rsidR="00476333" w:rsidRPr="008A58CE">
              <w:rPr>
                <w:rFonts w:ascii="Times New Roman" w:hAnsi="Times New Roman"/>
                <w:spacing w:val="-1"/>
                <w:sz w:val="24"/>
                <w:szCs w:val="24"/>
              </w:rPr>
              <w:t xml:space="preserve">, 06.03.2018 № 371/47-1-2018, 06.03.2018 </w:t>
            </w:r>
            <w:r w:rsidR="004F102E" w:rsidRPr="008A58CE">
              <w:rPr>
                <w:rFonts w:ascii="Times New Roman" w:hAnsi="Times New Roman"/>
                <w:spacing w:val="-1"/>
                <w:sz w:val="24"/>
                <w:szCs w:val="24"/>
              </w:rPr>
              <w:t xml:space="preserve">                     </w:t>
            </w:r>
            <w:r w:rsidR="00476333" w:rsidRPr="008A58CE">
              <w:rPr>
                <w:rFonts w:ascii="Times New Roman" w:hAnsi="Times New Roman"/>
                <w:spacing w:val="-1"/>
                <w:sz w:val="24"/>
                <w:szCs w:val="24"/>
              </w:rPr>
              <w:t>№ 372/47-1-2018</w:t>
            </w:r>
            <w:r w:rsidRPr="008A58CE">
              <w:rPr>
                <w:rFonts w:ascii="Times New Roman" w:hAnsi="Times New Roman"/>
                <w:spacing w:val="-1"/>
                <w:sz w:val="24"/>
                <w:szCs w:val="24"/>
              </w:rPr>
              <w:t>).</w:t>
            </w:r>
          </w:p>
          <w:p w:rsidR="00476333" w:rsidRPr="008A58CE" w:rsidRDefault="00476333" w:rsidP="008D5C6B">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8A58CE">
              <w:rPr>
                <w:rFonts w:ascii="Times New Roman" w:hAnsi="Times New Roman"/>
                <w:spacing w:val="-1"/>
                <w:sz w:val="24"/>
                <w:szCs w:val="24"/>
              </w:rPr>
              <w:t>На веб-сайт</w:t>
            </w:r>
            <w:r w:rsidR="00E037B9" w:rsidRPr="008A58CE">
              <w:rPr>
                <w:rFonts w:ascii="Times New Roman" w:hAnsi="Times New Roman"/>
                <w:spacing w:val="-1"/>
                <w:sz w:val="24"/>
                <w:szCs w:val="24"/>
              </w:rPr>
              <w:t xml:space="preserve">і Національної поліції України </w:t>
            </w:r>
            <w:r w:rsidRPr="008A58CE">
              <w:rPr>
                <w:rFonts w:ascii="Times New Roman" w:hAnsi="Times New Roman"/>
                <w:spacing w:val="-1"/>
                <w:sz w:val="24"/>
                <w:szCs w:val="24"/>
              </w:rPr>
              <w:t xml:space="preserve"> розміщено онлайн курс </w:t>
            </w:r>
            <w:r w:rsidRPr="008A58CE">
              <w:rPr>
                <w:rFonts w:ascii="Times New Roman" w:hAnsi="Times New Roman"/>
                <w:spacing w:val="-1"/>
                <w:sz w:val="24"/>
                <w:szCs w:val="24"/>
                <w:lang w:val="en-US"/>
              </w:rPr>
              <w:t>Prometheus</w:t>
            </w:r>
            <w:r w:rsidRPr="008A58CE">
              <w:rPr>
                <w:rFonts w:ascii="Times New Roman" w:hAnsi="Times New Roman"/>
                <w:spacing w:val="-1"/>
                <w:sz w:val="24"/>
                <w:szCs w:val="24"/>
              </w:rPr>
              <w:t xml:space="preserve"> з е-декларування; роз’яснення у текстовому режимі щодо за</w:t>
            </w:r>
            <w:r w:rsidR="00816D85" w:rsidRPr="008A58CE">
              <w:rPr>
                <w:rFonts w:ascii="Times New Roman" w:hAnsi="Times New Roman"/>
                <w:spacing w:val="-1"/>
                <w:sz w:val="24"/>
                <w:szCs w:val="24"/>
              </w:rPr>
              <w:t xml:space="preserve">повнення електронних декларацій; пам’ятку </w:t>
            </w:r>
            <w:r w:rsidRPr="008A58CE">
              <w:rPr>
                <w:rFonts w:ascii="Times New Roman" w:hAnsi="Times New Roman"/>
                <w:spacing w:val="-1"/>
                <w:sz w:val="24"/>
                <w:szCs w:val="24"/>
              </w:rPr>
              <w:t xml:space="preserve"> </w:t>
            </w:r>
            <w:r w:rsidR="00816D85" w:rsidRPr="008A58CE">
              <w:rPr>
                <w:rFonts w:ascii="Times New Roman" w:hAnsi="Times New Roman"/>
                <w:spacing w:val="-1"/>
                <w:sz w:val="24"/>
                <w:szCs w:val="24"/>
              </w:rPr>
              <w:t>поліцейським, державним службовцям та працівникам поліції, що є суб’єктами на яких поширюється дія Закону, «Поліція без корупції – про що не варто забувати».</w:t>
            </w:r>
          </w:p>
          <w:p w:rsidR="008D5C6B" w:rsidRPr="008A58CE" w:rsidRDefault="004A5795" w:rsidP="008D5C6B">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8A58CE">
              <w:rPr>
                <w:rFonts w:ascii="Times New Roman" w:hAnsi="Times New Roman"/>
                <w:spacing w:val="-1"/>
                <w:sz w:val="24"/>
                <w:szCs w:val="24"/>
              </w:rPr>
              <w:t xml:space="preserve"> </w:t>
            </w:r>
            <w:r w:rsidR="008D5C6B" w:rsidRPr="008A58CE">
              <w:rPr>
                <w:rFonts w:ascii="Times New Roman" w:hAnsi="Times New Roman"/>
                <w:spacing w:val="-1"/>
                <w:sz w:val="24"/>
                <w:szCs w:val="24"/>
              </w:rPr>
              <w:t>УПЗКПЛ НПУ забезпечено постійний моніторинг подання/неподання працівниками поліції електронних декларацій особи, уповноваженої на виконання функцій держави або місцевого самоврядування за 2017 рік.</w:t>
            </w:r>
          </w:p>
          <w:p w:rsidR="008D5C6B" w:rsidRPr="008A58CE" w:rsidRDefault="008D5C6B" w:rsidP="008D5C6B">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8A58CE">
              <w:rPr>
                <w:rFonts w:ascii="Times New Roman" w:hAnsi="Times New Roman"/>
                <w:spacing w:val="-1"/>
                <w:sz w:val="24"/>
                <w:szCs w:val="24"/>
              </w:rPr>
              <w:t>Серед працівників поліції на постійній основі проводиться роз’яснювальна робота щодо кримінальної та адміністративної відповідальності за подання завідомо недостовірних відомостей або умисне неподання чи несвоєчасне подання без поважних причин електронних декларацій.</w:t>
            </w:r>
          </w:p>
          <w:p w:rsidR="000B3786" w:rsidRPr="000B3786" w:rsidRDefault="008D5C6B" w:rsidP="008D5C6B">
            <w:pPr>
              <w:spacing w:after="0" w:line="240" w:lineRule="auto"/>
              <w:jc w:val="both"/>
              <w:rPr>
                <w:rFonts w:ascii="Times New Roman" w:hAnsi="Times New Roman"/>
                <w:spacing w:val="-1"/>
                <w:sz w:val="24"/>
                <w:szCs w:val="24"/>
              </w:rPr>
            </w:pPr>
            <w:r w:rsidRPr="008A58CE">
              <w:rPr>
                <w:rFonts w:ascii="Times New Roman" w:hAnsi="Times New Roman"/>
                <w:spacing w:val="-1"/>
                <w:sz w:val="24"/>
                <w:szCs w:val="24"/>
              </w:rPr>
              <w:t xml:space="preserve">На виконання доручення Міністра внутрішніх справ України від 23.03.2018 № 3863/01/18-2018 «Про забезпечення електронного декларування» листом УПЗКПЛ НПУ від 02.04.2018 № 488/47-1-2018 поінформовано УЗКПЛ МВС щодо подання/неподання працівниками поліції електронних декларацій особи, уповноваженої на </w:t>
            </w:r>
            <w:r w:rsidRPr="008A58CE">
              <w:rPr>
                <w:rFonts w:ascii="Times New Roman" w:hAnsi="Times New Roman"/>
                <w:spacing w:val="-1"/>
                <w:sz w:val="24"/>
                <w:szCs w:val="24"/>
              </w:rPr>
              <w:lastRenderedPageBreak/>
              <w:t>виконання функцій держави або місц</w:t>
            </w:r>
            <w:r w:rsidR="000B3786">
              <w:rPr>
                <w:rFonts w:ascii="Times New Roman" w:hAnsi="Times New Roman"/>
                <w:spacing w:val="-1"/>
                <w:sz w:val="24"/>
                <w:szCs w:val="24"/>
              </w:rPr>
              <w:t xml:space="preserve">евого самоврядування за </w:t>
            </w:r>
            <w:r w:rsidRPr="008A58CE">
              <w:rPr>
                <w:rFonts w:ascii="Times New Roman" w:hAnsi="Times New Roman"/>
                <w:spacing w:val="-1"/>
                <w:sz w:val="24"/>
                <w:szCs w:val="24"/>
              </w:rPr>
              <w:t>2017 рік.</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9</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Здійснити контроль за своєчасністю подачі декларацій поліцейськими, державними службовцями, іншими працівниками поліції.</w:t>
            </w:r>
          </w:p>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Повідомляти у встановленому порядку Національне агентство з питань запобігання корупції про випадки неподання чи несвоєчасного подання таких декларацій</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 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8A265C" w:rsidRDefault="00AB5A27" w:rsidP="00DF1B4A">
            <w:pPr>
              <w:spacing w:after="0" w:line="240" w:lineRule="auto"/>
              <w:jc w:val="both"/>
              <w:rPr>
                <w:rFonts w:ascii="Times New Roman" w:hAnsi="Times New Roman"/>
                <w:sz w:val="24"/>
                <w:szCs w:val="24"/>
                <w:lang w:eastAsia="uk-UA"/>
              </w:rPr>
            </w:pPr>
            <w:r w:rsidRPr="007E1D9C">
              <w:rPr>
                <w:rFonts w:ascii="Times New Roman" w:hAnsi="Times New Roman"/>
                <w:sz w:val="24"/>
                <w:szCs w:val="24"/>
                <w:lang w:eastAsia="uk-UA"/>
              </w:rPr>
              <w:t>Національною поліцією України здійснюється моніторинг на сайті Національного агентства з питань запобігання корупції щодо подачі де</w:t>
            </w:r>
            <w:r w:rsidR="008A265C">
              <w:rPr>
                <w:rFonts w:ascii="Times New Roman" w:hAnsi="Times New Roman"/>
                <w:sz w:val="24"/>
                <w:szCs w:val="24"/>
                <w:lang w:eastAsia="uk-UA"/>
              </w:rPr>
              <w:t>кларацій працівниками поліції.</w:t>
            </w:r>
          </w:p>
          <w:p w:rsidR="0031624D" w:rsidRPr="00B67B62" w:rsidRDefault="008A265C" w:rsidP="00DF1B4A">
            <w:pPr>
              <w:spacing w:after="0" w:line="240" w:lineRule="auto"/>
              <w:jc w:val="both"/>
              <w:rPr>
                <w:rFonts w:ascii="Times New Roman" w:hAnsi="Times New Roman"/>
                <w:sz w:val="24"/>
                <w:szCs w:val="24"/>
                <w:lang w:eastAsia="uk-UA"/>
              </w:rPr>
            </w:pPr>
            <w:r>
              <w:rPr>
                <w:rFonts w:ascii="Times New Roman" w:hAnsi="Times New Roman"/>
                <w:spacing w:val="-1"/>
                <w:sz w:val="24"/>
                <w:szCs w:val="24"/>
              </w:rPr>
              <w:t>Д</w:t>
            </w:r>
            <w:r w:rsidR="004F0C9C" w:rsidRPr="00B67B62">
              <w:rPr>
                <w:rFonts w:ascii="Times New Roman" w:hAnsi="Times New Roman"/>
                <w:spacing w:val="-1"/>
                <w:sz w:val="24"/>
                <w:szCs w:val="24"/>
              </w:rPr>
              <w:t xml:space="preserve">о Національного агентства з питань запобігання корупції направлено </w:t>
            </w:r>
            <w:r w:rsidR="0031624D" w:rsidRPr="00B67B62">
              <w:rPr>
                <w:rFonts w:ascii="Times New Roman" w:hAnsi="Times New Roman"/>
                <w:spacing w:val="-1"/>
                <w:sz w:val="24"/>
                <w:szCs w:val="24"/>
              </w:rPr>
              <w:t>4</w:t>
            </w:r>
            <w:r w:rsidR="007A4598">
              <w:rPr>
                <w:rFonts w:ascii="Times New Roman" w:hAnsi="Times New Roman"/>
                <w:spacing w:val="-1"/>
                <w:sz w:val="24"/>
                <w:szCs w:val="24"/>
              </w:rPr>
              <w:t>6</w:t>
            </w:r>
            <w:r>
              <w:rPr>
                <w:rFonts w:ascii="Times New Roman" w:hAnsi="Times New Roman"/>
                <w:spacing w:val="-1"/>
                <w:sz w:val="24"/>
                <w:szCs w:val="24"/>
              </w:rPr>
              <w:t>7</w:t>
            </w:r>
            <w:r w:rsidR="0031624D" w:rsidRPr="00B67B62">
              <w:rPr>
                <w:rFonts w:ascii="Times New Roman" w:hAnsi="Times New Roman"/>
                <w:spacing w:val="-1"/>
                <w:sz w:val="24"/>
                <w:szCs w:val="24"/>
              </w:rPr>
              <w:t xml:space="preserve"> </w:t>
            </w:r>
            <w:r w:rsidR="004F0C9C" w:rsidRPr="00B67B62">
              <w:rPr>
                <w:rFonts w:ascii="Times New Roman" w:hAnsi="Times New Roman"/>
                <w:spacing w:val="-1"/>
                <w:sz w:val="24"/>
                <w:szCs w:val="24"/>
              </w:rPr>
              <w:t>повідомлен</w:t>
            </w:r>
            <w:r>
              <w:rPr>
                <w:rFonts w:ascii="Times New Roman" w:hAnsi="Times New Roman"/>
                <w:spacing w:val="-1"/>
                <w:sz w:val="24"/>
                <w:szCs w:val="24"/>
              </w:rPr>
              <w:t>ь</w:t>
            </w:r>
            <w:r w:rsidR="004F0C9C" w:rsidRPr="00B67B62">
              <w:rPr>
                <w:rFonts w:ascii="Times New Roman" w:hAnsi="Times New Roman"/>
                <w:spacing w:val="-1"/>
                <w:sz w:val="24"/>
                <w:szCs w:val="24"/>
              </w:rPr>
              <w:t xml:space="preserve"> щодо неподання/несвоєчасного подання </w:t>
            </w:r>
            <w:r w:rsidR="0031624D" w:rsidRPr="00B67B62">
              <w:rPr>
                <w:rFonts w:ascii="Times New Roman" w:hAnsi="Times New Roman"/>
                <w:spacing w:val="-1"/>
                <w:sz w:val="24"/>
                <w:szCs w:val="24"/>
              </w:rPr>
              <w:t xml:space="preserve">щорічних </w:t>
            </w:r>
            <w:r w:rsidR="004F0C9C" w:rsidRPr="00B67B62">
              <w:rPr>
                <w:rFonts w:ascii="Times New Roman" w:hAnsi="Times New Roman"/>
                <w:spacing w:val="-1"/>
                <w:sz w:val="24"/>
                <w:szCs w:val="24"/>
              </w:rPr>
              <w:t>декларацій</w:t>
            </w:r>
            <w:r w:rsidR="00AB5A27" w:rsidRPr="00B67B62">
              <w:rPr>
                <w:rFonts w:ascii="Times New Roman" w:hAnsi="Times New Roman"/>
                <w:sz w:val="24"/>
                <w:szCs w:val="24"/>
                <w:lang w:eastAsia="uk-UA"/>
              </w:rPr>
              <w:t xml:space="preserve">. </w:t>
            </w:r>
          </w:p>
          <w:p w:rsidR="00F43F0E" w:rsidRPr="007E1D9C" w:rsidRDefault="00F43F0E" w:rsidP="00DF1B4A">
            <w:pPr>
              <w:spacing w:after="0" w:line="240" w:lineRule="auto"/>
              <w:jc w:val="both"/>
              <w:rPr>
                <w:rFonts w:ascii="Times New Roman" w:hAnsi="Times New Roman"/>
                <w:sz w:val="24"/>
                <w:szCs w:val="24"/>
                <w:lang w:eastAsia="uk-UA"/>
              </w:rPr>
            </w:pPr>
            <w:r w:rsidRPr="007E1D9C">
              <w:rPr>
                <w:rFonts w:ascii="Times New Roman" w:hAnsi="Times New Roman"/>
                <w:sz w:val="24"/>
                <w:szCs w:val="24"/>
                <w:lang w:eastAsia="uk-UA"/>
              </w:rPr>
              <w:t>Національною поліцією України розроблено та затверджено наказ від 05.06.2018 № 566 «Про порядок направлення повідомлень про факти неподання та несвоєчасного подання декларацій»</w:t>
            </w:r>
            <w:r w:rsidR="00E646DA" w:rsidRPr="007E1D9C">
              <w:rPr>
                <w:rFonts w:ascii="Times New Roman" w:hAnsi="Times New Roman"/>
                <w:sz w:val="24"/>
                <w:szCs w:val="24"/>
                <w:lang w:eastAsia="uk-UA"/>
              </w:rPr>
              <w:t>.</w:t>
            </w:r>
          </w:p>
          <w:p w:rsidR="007E1D9C" w:rsidRDefault="008A265C" w:rsidP="008A265C">
            <w:pPr>
              <w:spacing w:after="0" w:line="240" w:lineRule="auto"/>
              <w:jc w:val="both"/>
              <w:rPr>
                <w:rFonts w:ascii="Times New Roman" w:hAnsi="Times New Roman"/>
                <w:sz w:val="24"/>
                <w:szCs w:val="24"/>
                <w:lang w:eastAsia="uk-UA"/>
              </w:rPr>
            </w:pPr>
            <w:r w:rsidRPr="004F5935">
              <w:rPr>
                <w:rFonts w:ascii="Times New Roman" w:hAnsi="Times New Roman"/>
                <w:sz w:val="24"/>
                <w:szCs w:val="24"/>
                <w:lang w:eastAsia="uk-UA"/>
              </w:rPr>
              <w:t>Упродовж 2018 року</w:t>
            </w:r>
            <w:r w:rsidR="007E1D9C" w:rsidRPr="004F5935">
              <w:rPr>
                <w:rFonts w:ascii="Times New Roman" w:hAnsi="Times New Roman"/>
                <w:sz w:val="24"/>
                <w:szCs w:val="24"/>
                <w:lang w:eastAsia="uk-UA"/>
              </w:rPr>
              <w:t xml:space="preserve"> до Національного агентства з питань запобігання корупції направлено </w:t>
            </w:r>
            <w:r w:rsidR="004F5935" w:rsidRPr="004F5935">
              <w:rPr>
                <w:rFonts w:ascii="Times New Roman" w:hAnsi="Times New Roman"/>
                <w:sz w:val="24"/>
                <w:szCs w:val="24"/>
                <w:lang w:eastAsia="uk-UA"/>
              </w:rPr>
              <w:t xml:space="preserve">близько </w:t>
            </w:r>
            <w:r w:rsidR="004F5935">
              <w:rPr>
                <w:rFonts w:ascii="Times New Roman" w:hAnsi="Times New Roman"/>
                <w:sz w:val="24"/>
                <w:szCs w:val="24"/>
                <w:lang w:eastAsia="uk-UA"/>
              </w:rPr>
              <w:t xml:space="preserve">                </w:t>
            </w:r>
            <w:r w:rsidR="004F5935" w:rsidRPr="004F5935">
              <w:rPr>
                <w:rFonts w:ascii="Times New Roman" w:hAnsi="Times New Roman"/>
                <w:sz w:val="24"/>
                <w:szCs w:val="24"/>
                <w:lang w:eastAsia="uk-UA"/>
              </w:rPr>
              <w:t xml:space="preserve">3 тис. </w:t>
            </w:r>
            <w:r w:rsidR="007E1D9C" w:rsidRPr="004F5935">
              <w:rPr>
                <w:rFonts w:ascii="Times New Roman" w:hAnsi="Times New Roman"/>
                <w:sz w:val="24"/>
                <w:szCs w:val="24"/>
                <w:lang w:eastAsia="uk-UA"/>
              </w:rPr>
              <w:t>повідомлен</w:t>
            </w:r>
            <w:r w:rsidRPr="004F5935">
              <w:rPr>
                <w:rFonts w:ascii="Times New Roman" w:hAnsi="Times New Roman"/>
                <w:sz w:val="24"/>
                <w:szCs w:val="24"/>
                <w:lang w:eastAsia="uk-UA"/>
              </w:rPr>
              <w:t>ь</w:t>
            </w:r>
            <w:r w:rsidR="007E1D9C" w:rsidRPr="004F5935">
              <w:rPr>
                <w:rFonts w:ascii="Times New Roman" w:hAnsi="Times New Roman"/>
                <w:sz w:val="24"/>
                <w:szCs w:val="24"/>
                <w:lang w:eastAsia="uk-UA"/>
              </w:rPr>
              <w:t xml:space="preserve"> щодо </w:t>
            </w:r>
            <w:r w:rsidR="004F5935">
              <w:rPr>
                <w:rFonts w:ascii="Times New Roman" w:hAnsi="Times New Roman"/>
                <w:sz w:val="24"/>
                <w:szCs w:val="24"/>
                <w:lang w:eastAsia="uk-UA"/>
              </w:rPr>
              <w:t xml:space="preserve">фактів </w:t>
            </w:r>
            <w:r w:rsidR="007E1D9C" w:rsidRPr="004F5935">
              <w:rPr>
                <w:rFonts w:ascii="Times New Roman" w:hAnsi="Times New Roman"/>
                <w:sz w:val="24"/>
                <w:szCs w:val="24"/>
                <w:lang w:eastAsia="uk-UA"/>
              </w:rPr>
              <w:t>неподання</w:t>
            </w:r>
            <w:r w:rsidR="007E1D9C" w:rsidRPr="007E1D9C">
              <w:rPr>
                <w:rFonts w:ascii="Times New Roman" w:hAnsi="Times New Roman"/>
                <w:sz w:val="24"/>
                <w:szCs w:val="24"/>
                <w:lang w:eastAsia="uk-UA"/>
              </w:rPr>
              <w:t>/несвоєчасного подання декларацій перед</w:t>
            </w:r>
            <w:r w:rsidR="0031624D">
              <w:rPr>
                <w:rFonts w:ascii="Times New Roman" w:hAnsi="Times New Roman"/>
                <w:sz w:val="24"/>
                <w:szCs w:val="24"/>
                <w:lang w:eastAsia="uk-UA"/>
              </w:rPr>
              <w:t>/після</w:t>
            </w:r>
            <w:r w:rsidR="007E1D9C" w:rsidRPr="007E1D9C">
              <w:rPr>
                <w:rFonts w:ascii="Times New Roman" w:hAnsi="Times New Roman"/>
                <w:sz w:val="24"/>
                <w:szCs w:val="24"/>
                <w:lang w:eastAsia="uk-UA"/>
              </w:rPr>
              <w:t xml:space="preserve"> звільнення працівниками поліції.</w:t>
            </w:r>
          </w:p>
          <w:p w:rsidR="000B3786" w:rsidRPr="000936E1" w:rsidRDefault="000B3786" w:rsidP="008A265C">
            <w:pPr>
              <w:spacing w:after="0" w:line="240" w:lineRule="auto"/>
              <w:jc w:val="both"/>
              <w:rPr>
                <w:rFonts w:ascii="Times New Roman" w:hAnsi="Times New Roman"/>
                <w:sz w:val="24"/>
                <w:szCs w:val="24"/>
                <w:lang w:eastAsia="uk-UA"/>
              </w:rPr>
            </w:pPr>
            <w:r w:rsidRPr="000936E1">
              <w:rPr>
                <w:rFonts w:ascii="Times New Roman" w:hAnsi="Times New Roman"/>
                <w:sz w:val="24"/>
                <w:szCs w:val="24"/>
                <w:lang w:eastAsia="uk-UA"/>
              </w:rPr>
              <w:t xml:space="preserve">З метою належного контролю за виконанням вимог статті 49 Закону України «Про запобігання корупції» та з метою зменшення ризику неподання чи несвоєчасного подання декларацій перед звільненням, </w:t>
            </w:r>
            <w:proofErr w:type="spellStart"/>
            <w:r w:rsidRPr="000936E1">
              <w:rPr>
                <w:rFonts w:ascii="Times New Roman" w:hAnsi="Times New Roman"/>
                <w:sz w:val="24"/>
                <w:szCs w:val="24"/>
                <w:lang w:eastAsia="uk-UA"/>
              </w:rPr>
              <w:t>внесено</w:t>
            </w:r>
            <w:proofErr w:type="spellEnd"/>
            <w:r w:rsidRPr="000936E1">
              <w:rPr>
                <w:rFonts w:ascii="Times New Roman" w:hAnsi="Times New Roman"/>
                <w:sz w:val="24"/>
                <w:szCs w:val="24"/>
                <w:lang w:eastAsia="uk-UA"/>
              </w:rPr>
              <w:t xml:space="preserve"> зміни до обхідного листа особи, що звільняється з поліції, додавши пункт «подача декларації» та визначено відповідальну особу в підрозділах НПУ, за перевірку фактів подання декларацій суб’єктами декларування, які припиняють діяльність пов’язану з виконанням функцій держави або місцевого самоврядування.</w:t>
            </w:r>
          </w:p>
          <w:p w:rsidR="00A65718" w:rsidRPr="00147E6D" w:rsidRDefault="00A65718" w:rsidP="00A65718">
            <w:pPr>
              <w:spacing w:after="0" w:line="240" w:lineRule="auto"/>
              <w:jc w:val="both"/>
              <w:rPr>
                <w:rFonts w:ascii="Times New Roman" w:hAnsi="Times New Roman"/>
                <w:color w:val="FF0000"/>
                <w:sz w:val="24"/>
                <w:szCs w:val="24"/>
                <w:lang w:eastAsia="uk-UA"/>
              </w:rPr>
            </w:pPr>
            <w:r w:rsidRPr="000936E1">
              <w:rPr>
                <w:rFonts w:ascii="Times New Roman" w:hAnsi="Times New Roman"/>
                <w:sz w:val="24"/>
                <w:szCs w:val="24"/>
                <w:lang w:eastAsia="uk-UA"/>
              </w:rPr>
              <w:t xml:space="preserve">Листом НПУ від 19.10.2018 керівникам структурних підрозділів центрального органу управління поліції, територіальних (міжрегіональних) органів, державних установ, що належать до сфери НПУ </w:t>
            </w:r>
            <w:proofErr w:type="spellStart"/>
            <w:r w:rsidRPr="000936E1">
              <w:rPr>
                <w:rFonts w:ascii="Times New Roman" w:hAnsi="Times New Roman"/>
                <w:sz w:val="24"/>
                <w:szCs w:val="24"/>
                <w:lang w:eastAsia="uk-UA"/>
              </w:rPr>
              <w:t>звернуто</w:t>
            </w:r>
            <w:proofErr w:type="spellEnd"/>
            <w:r w:rsidRPr="000936E1">
              <w:rPr>
                <w:rFonts w:ascii="Times New Roman" w:hAnsi="Times New Roman"/>
                <w:sz w:val="24"/>
                <w:szCs w:val="24"/>
                <w:lang w:eastAsia="uk-UA"/>
              </w:rPr>
              <w:t xml:space="preserve"> увагу на строки </w:t>
            </w:r>
            <w:r w:rsidRPr="000936E1">
              <w:rPr>
                <w:rFonts w:ascii="Times New Roman" w:hAnsi="Times New Roman"/>
                <w:sz w:val="24"/>
                <w:szCs w:val="24"/>
                <w:lang w:eastAsia="uk-UA"/>
              </w:rPr>
              <w:lastRenderedPageBreak/>
              <w:t>подання декларацій відповідальним підрозділом (особою).</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10</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 xml:space="preserve">Провести перевірки органів та підрозділів НПУ, особливо у сферах діяльності, що містять підвищений корупційний ризик, з метою запобігання та виявлення можливих корупційних правопорушень та правопорушень, пов’язаних з корупцією </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2C5594">
              <w:rPr>
                <w:rFonts w:ascii="Times New Roman" w:hAnsi="Times New Roman"/>
                <w:sz w:val="24"/>
                <w:szCs w:val="24"/>
                <w:lang w:eastAsia="uk-UA"/>
              </w:rPr>
              <w:t>Відповідно затвердженого графіка</w:t>
            </w: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Управління з питань запобігання корупції та проведення люстрації, </w:t>
            </w:r>
          </w:p>
          <w:p w:rsidR="00147133" w:rsidRPr="0046230E" w:rsidRDefault="00147133" w:rsidP="00162693">
            <w:pPr>
              <w:tabs>
                <w:tab w:val="left" w:pos="0"/>
              </w:tabs>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Департамент внутрішньої безпеки,</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4A5795" w:rsidRPr="008A58CE" w:rsidRDefault="004A5795" w:rsidP="00162693">
            <w:pPr>
              <w:spacing w:after="0" w:line="240" w:lineRule="auto"/>
              <w:jc w:val="both"/>
              <w:rPr>
                <w:rFonts w:ascii="Times New Roman" w:hAnsi="Times New Roman"/>
                <w:sz w:val="24"/>
                <w:szCs w:val="24"/>
                <w:lang w:eastAsia="uk-UA"/>
              </w:rPr>
            </w:pPr>
            <w:r w:rsidRPr="008A58CE">
              <w:rPr>
                <w:rFonts w:ascii="Times New Roman" w:hAnsi="Times New Roman"/>
                <w:sz w:val="24"/>
                <w:szCs w:val="24"/>
                <w:lang w:eastAsia="uk-UA"/>
              </w:rPr>
              <w:t>Наказом Національної поліції України  від 18.01.2018 № 23 «Про затвердження списку відповідальних осіб» затверджено відповідальних осіб за реалізацію антикорупційних заходів центрального органу управління поліції, територіальних (у тому числі міжрегіональних) органів, установ та закладів, що належать до сфери управління Національної поліції України.</w:t>
            </w:r>
          </w:p>
          <w:p w:rsidR="00E80378" w:rsidRPr="008A58CE" w:rsidRDefault="00E80378" w:rsidP="00162693">
            <w:pPr>
              <w:spacing w:after="0" w:line="240" w:lineRule="auto"/>
              <w:jc w:val="both"/>
              <w:rPr>
                <w:rFonts w:ascii="Times New Roman" w:hAnsi="Times New Roman"/>
                <w:sz w:val="24"/>
                <w:szCs w:val="24"/>
                <w:lang w:eastAsia="uk-UA"/>
              </w:rPr>
            </w:pPr>
            <w:r w:rsidRPr="008A58CE">
              <w:rPr>
                <w:rFonts w:ascii="Times New Roman" w:hAnsi="Times New Roman"/>
                <w:sz w:val="24"/>
                <w:szCs w:val="24"/>
                <w:lang w:eastAsia="uk-UA"/>
              </w:rPr>
              <w:t xml:space="preserve">З метою організації та координації дій з проведення системної роботи із запобігання та виявлення корупції в підпорядкованих органах та підрозділах поліції, 12.02.2018 для відповідальних осіб проведено </w:t>
            </w:r>
            <w:proofErr w:type="spellStart"/>
            <w:r w:rsidRPr="008A58CE">
              <w:rPr>
                <w:rFonts w:ascii="Times New Roman" w:hAnsi="Times New Roman"/>
                <w:sz w:val="24"/>
                <w:szCs w:val="24"/>
                <w:lang w:eastAsia="uk-UA"/>
              </w:rPr>
              <w:t>відеоконференцію</w:t>
            </w:r>
            <w:proofErr w:type="spellEnd"/>
            <w:r w:rsidRPr="008A58CE">
              <w:rPr>
                <w:rFonts w:ascii="Times New Roman" w:hAnsi="Times New Roman"/>
                <w:sz w:val="24"/>
                <w:szCs w:val="24"/>
                <w:lang w:eastAsia="uk-UA"/>
              </w:rPr>
              <w:t xml:space="preserve"> під головуванням керівництва Національної поліції України.</w:t>
            </w:r>
          </w:p>
          <w:p w:rsidR="00147133" w:rsidRPr="008A58CE" w:rsidRDefault="008D62E5" w:rsidP="00162693">
            <w:pPr>
              <w:spacing w:after="0" w:line="240" w:lineRule="auto"/>
              <w:jc w:val="both"/>
              <w:rPr>
                <w:rFonts w:ascii="Times New Roman" w:hAnsi="Times New Roman"/>
                <w:sz w:val="24"/>
                <w:szCs w:val="24"/>
                <w:lang w:eastAsia="uk-UA"/>
              </w:rPr>
            </w:pPr>
            <w:r w:rsidRPr="008A58CE">
              <w:rPr>
                <w:rFonts w:ascii="Times New Roman" w:hAnsi="Times New Roman"/>
                <w:sz w:val="24"/>
                <w:szCs w:val="24"/>
                <w:lang w:eastAsia="uk-UA"/>
              </w:rPr>
              <w:t>Наказом Національної поліції України від 25.06.2018 № 617</w:t>
            </w:r>
            <w:r w:rsidR="00865DF8" w:rsidRPr="008A58CE">
              <w:rPr>
                <w:rFonts w:ascii="Times New Roman" w:hAnsi="Times New Roman"/>
                <w:sz w:val="24"/>
                <w:szCs w:val="24"/>
                <w:lang w:eastAsia="uk-UA"/>
              </w:rPr>
              <w:t xml:space="preserve"> </w:t>
            </w:r>
            <w:r w:rsidRPr="008A58CE">
              <w:rPr>
                <w:rFonts w:ascii="Times New Roman" w:hAnsi="Times New Roman"/>
                <w:sz w:val="24"/>
                <w:szCs w:val="24"/>
                <w:lang w:eastAsia="uk-UA"/>
              </w:rPr>
              <w:t>«Про організацію перевірок дотримання вимог антикорупційного законодавства в другому півріччі 2018 року»</w:t>
            </w:r>
            <w:r w:rsidR="005E6BE2" w:rsidRPr="008A58CE">
              <w:rPr>
                <w:rFonts w:ascii="Times New Roman" w:hAnsi="Times New Roman"/>
                <w:sz w:val="24"/>
                <w:szCs w:val="24"/>
                <w:lang w:eastAsia="uk-UA"/>
              </w:rPr>
              <w:t xml:space="preserve"> затверджено графік проведення перевірок організації роботи із запобігання та виявлення корупції в органах (підрозділах) Національної поліції; план-завдання на проведення перевірок організації роботи із запобігання та виявлення корупції в органах (підрозділах) Національної поліції України; склад комісії з проведення перевірок організації роботи із запобігання та виявлення корупції в органах (підрозділах) Національної поліції України.</w:t>
            </w:r>
          </w:p>
          <w:p w:rsidR="00611E3D" w:rsidRDefault="00611E3D" w:rsidP="00611E3D">
            <w:pPr>
              <w:spacing w:after="0" w:line="240" w:lineRule="auto"/>
              <w:jc w:val="both"/>
              <w:rPr>
                <w:rFonts w:ascii="Times New Roman" w:hAnsi="Times New Roman"/>
                <w:sz w:val="24"/>
                <w:szCs w:val="24"/>
                <w:lang w:eastAsia="uk-UA"/>
              </w:rPr>
            </w:pPr>
            <w:r w:rsidRPr="00611E3D">
              <w:rPr>
                <w:rFonts w:ascii="Times New Roman" w:hAnsi="Times New Roman"/>
                <w:sz w:val="24"/>
                <w:szCs w:val="24"/>
                <w:lang w:eastAsia="uk-UA"/>
              </w:rPr>
              <w:t>За результатами проведення перевірок складено відповідні довідки, які розглянуті на оперативних нарадах керівного складу територіальних о</w:t>
            </w:r>
            <w:r>
              <w:rPr>
                <w:rFonts w:ascii="Times New Roman" w:hAnsi="Times New Roman"/>
                <w:sz w:val="24"/>
                <w:szCs w:val="24"/>
                <w:lang w:eastAsia="uk-UA"/>
              </w:rPr>
              <w:t>рганів НПУ та ДПО і УПО</w:t>
            </w:r>
            <w:r w:rsidRPr="00611E3D">
              <w:rPr>
                <w:rFonts w:ascii="Times New Roman" w:hAnsi="Times New Roman"/>
                <w:sz w:val="24"/>
                <w:szCs w:val="24"/>
                <w:lang w:eastAsia="uk-UA"/>
              </w:rPr>
              <w:t xml:space="preserve"> НПУ</w:t>
            </w:r>
            <w:r>
              <w:rPr>
                <w:rFonts w:ascii="Times New Roman" w:hAnsi="Times New Roman"/>
                <w:sz w:val="24"/>
                <w:szCs w:val="24"/>
                <w:lang w:eastAsia="uk-UA"/>
              </w:rPr>
              <w:t>.</w:t>
            </w:r>
          </w:p>
          <w:p w:rsidR="00611E3D" w:rsidRPr="00611E3D" w:rsidRDefault="00611E3D" w:rsidP="00611E3D">
            <w:pPr>
              <w:spacing w:after="0" w:line="240" w:lineRule="auto"/>
              <w:jc w:val="both"/>
              <w:rPr>
                <w:rFonts w:ascii="Times New Roman" w:hAnsi="Times New Roman"/>
                <w:sz w:val="24"/>
                <w:szCs w:val="24"/>
                <w:lang w:eastAsia="uk-UA"/>
              </w:rPr>
            </w:pPr>
            <w:r w:rsidRPr="00611E3D">
              <w:rPr>
                <w:rFonts w:ascii="Times New Roman" w:hAnsi="Times New Roman"/>
                <w:sz w:val="24"/>
                <w:szCs w:val="24"/>
                <w:lang w:eastAsia="uk-UA"/>
              </w:rPr>
              <w:t xml:space="preserve">Керівництвом територіальних органів НПУ та ДПО і УПО НПУ вживаються заходи реагування щодо усунення порушень, виявлених в ході проведення </w:t>
            </w:r>
            <w:r w:rsidRPr="00611E3D">
              <w:rPr>
                <w:rFonts w:ascii="Times New Roman" w:hAnsi="Times New Roman"/>
                <w:sz w:val="24"/>
                <w:szCs w:val="24"/>
                <w:lang w:eastAsia="uk-UA"/>
              </w:rPr>
              <w:lastRenderedPageBreak/>
              <w:t>перевірок з наданням про це відповідної інформації до УПЗКПЛ.</w:t>
            </w:r>
          </w:p>
          <w:p w:rsidR="00611E3D" w:rsidRDefault="00611E3D" w:rsidP="00611E3D">
            <w:pPr>
              <w:spacing w:after="0" w:line="240" w:lineRule="auto"/>
              <w:jc w:val="both"/>
              <w:rPr>
                <w:rFonts w:ascii="Times New Roman" w:hAnsi="Times New Roman"/>
                <w:sz w:val="24"/>
                <w:szCs w:val="24"/>
                <w:lang w:eastAsia="uk-UA"/>
              </w:rPr>
            </w:pPr>
            <w:r w:rsidRPr="00611E3D">
              <w:rPr>
                <w:rFonts w:ascii="Times New Roman" w:hAnsi="Times New Roman"/>
                <w:sz w:val="24"/>
                <w:szCs w:val="24"/>
                <w:lang w:eastAsia="uk-UA"/>
              </w:rPr>
              <w:t>Також, 12.09.2018 про результати проведення перевірок доповідалось начальником УПЗКПЛ на нараді керівництва НПУ (</w:t>
            </w:r>
            <w:proofErr w:type="spellStart"/>
            <w:r w:rsidRPr="00611E3D">
              <w:rPr>
                <w:rFonts w:ascii="Times New Roman" w:hAnsi="Times New Roman"/>
                <w:sz w:val="24"/>
                <w:szCs w:val="24"/>
                <w:lang w:eastAsia="uk-UA"/>
              </w:rPr>
              <w:t>відеоселектор</w:t>
            </w:r>
            <w:proofErr w:type="spellEnd"/>
            <w:r w:rsidRPr="00611E3D">
              <w:rPr>
                <w:rFonts w:ascii="Times New Roman" w:hAnsi="Times New Roman"/>
                <w:sz w:val="24"/>
                <w:szCs w:val="24"/>
                <w:lang w:eastAsia="uk-UA"/>
              </w:rPr>
              <w:t xml:space="preserve">), на якій ухвалено рішення про забезпечення начальниками ГУНП в Автономній республіці Крим та </w:t>
            </w:r>
            <w:r>
              <w:rPr>
                <w:rFonts w:ascii="Times New Roman" w:hAnsi="Times New Roman"/>
                <w:sz w:val="24"/>
                <w:szCs w:val="24"/>
                <w:lang w:eastAsia="uk-UA"/>
              </w:rPr>
              <w:t xml:space="preserve">                                                </w:t>
            </w:r>
            <w:r w:rsidRPr="00611E3D">
              <w:rPr>
                <w:rFonts w:ascii="Times New Roman" w:hAnsi="Times New Roman"/>
                <w:sz w:val="24"/>
                <w:szCs w:val="24"/>
                <w:lang w:eastAsia="uk-UA"/>
              </w:rPr>
              <w:t>м. Севастополі, областях та м. Києві дотримання підпорядкованими працівниками антикорупційного законодавства</w:t>
            </w:r>
            <w:r>
              <w:rPr>
                <w:rFonts w:ascii="Times New Roman" w:hAnsi="Times New Roman"/>
                <w:sz w:val="24"/>
                <w:szCs w:val="24"/>
                <w:lang w:eastAsia="uk-UA"/>
              </w:rPr>
              <w:t>.</w:t>
            </w:r>
          </w:p>
          <w:p w:rsidR="009651FC" w:rsidRPr="00147E6D" w:rsidRDefault="009651FC" w:rsidP="00611E3D">
            <w:pPr>
              <w:spacing w:after="0" w:line="240" w:lineRule="auto"/>
              <w:jc w:val="both"/>
              <w:rPr>
                <w:rFonts w:ascii="Times New Roman" w:hAnsi="Times New Roman"/>
                <w:color w:val="FF0000"/>
                <w:sz w:val="24"/>
                <w:szCs w:val="24"/>
                <w:lang w:eastAsia="uk-UA"/>
              </w:rPr>
            </w:pPr>
            <w:r w:rsidRPr="009651FC">
              <w:rPr>
                <w:rFonts w:ascii="Times New Roman" w:hAnsi="Times New Roman"/>
                <w:sz w:val="24"/>
                <w:szCs w:val="24"/>
                <w:lang w:eastAsia="uk-UA"/>
              </w:rPr>
              <w:t xml:space="preserve">Видано наказ НПУ 17.07.2018 № 690, яким внесені зміни до списку відповідальних осіб за реалізацію антикорупційних заходів від центрального органу управління поліції, територіальних (у </w:t>
            </w:r>
            <w:proofErr w:type="spellStart"/>
            <w:r w:rsidRPr="009651FC">
              <w:rPr>
                <w:rFonts w:ascii="Times New Roman" w:hAnsi="Times New Roman"/>
                <w:sz w:val="24"/>
                <w:szCs w:val="24"/>
                <w:lang w:eastAsia="uk-UA"/>
              </w:rPr>
              <w:t>т.ч</w:t>
            </w:r>
            <w:proofErr w:type="spellEnd"/>
            <w:r w:rsidRPr="009651FC">
              <w:rPr>
                <w:rFonts w:ascii="Times New Roman" w:hAnsi="Times New Roman"/>
                <w:sz w:val="24"/>
                <w:szCs w:val="24"/>
                <w:lang w:eastAsia="uk-UA"/>
              </w:rPr>
              <w:t>. міжрегіональних) органів, державних установ НПУ, затвердженого наказом НПУ 18.01.2018 № 23.</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11</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Здійснити моніторинг громадської думки та інформації, яка публікується в ЗМІ, інтернет-мережі щодо питань антикорупційної діяльності НПУ та про факти, які можуть свідчити про вчинення працівниками поліції протиправних діянь;</w:t>
            </w:r>
          </w:p>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за викладеною інформацією проводити перевірки і вживати заходів реагування</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комунікації,</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Управління з питань запобігання корупції та проведення люстрації, </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014BDC" w:rsidRPr="00270801" w:rsidRDefault="00014BDC" w:rsidP="00162693">
            <w:pPr>
              <w:spacing w:after="0" w:line="240" w:lineRule="auto"/>
              <w:jc w:val="both"/>
              <w:rPr>
                <w:rFonts w:ascii="Times New Roman" w:hAnsi="Times New Roman"/>
                <w:sz w:val="24"/>
                <w:szCs w:val="24"/>
                <w:lang w:eastAsia="uk-UA"/>
              </w:rPr>
            </w:pPr>
            <w:r w:rsidRPr="00702D3D">
              <w:rPr>
                <w:rFonts w:ascii="Times New Roman" w:hAnsi="Times New Roman"/>
                <w:sz w:val="24"/>
                <w:szCs w:val="24"/>
                <w:lang w:eastAsia="uk-UA"/>
              </w:rPr>
              <w:t>Національною поліцією України здійснюється постійний моніторинг та аналіз матеріалів, розміщених у засобах масової інформації та Інтернет-мережі про діяльність органів та підрозділів Національної поліції України, у тому числі щодо питань антикорупційної</w:t>
            </w:r>
            <w:r w:rsidR="00DB2DF3" w:rsidRPr="00702D3D">
              <w:rPr>
                <w:rFonts w:ascii="Times New Roman" w:hAnsi="Times New Roman"/>
                <w:sz w:val="24"/>
                <w:szCs w:val="24"/>
                <w:lang w:eastAsia="uk-UA"/>
              </w:rPr>
              <w:t xml:space="preserve"> діяльності НПУ. </w:t>
            </w:r>
            <w:r w:rsidR="00DB2DF3" w:rsidRPr="00270801">
              <w:rPr>
                <w:rFonts w:ascii="Times New Roman" w:hAnsi="Times New Roman"/>
                <w:sz w:val="24"/>
                <w:szCs w:val="24"/>
                <w:lang w:eastAsia="uk-UA"/>
              </w:rPr>
              <w:t>Зокрема, забезпечуєть</w:t>
            </w:r>
            <w:r w:rsidR="008D2195" w:rsidRPr="00270801">
              <w:rPr>
                <w:rFonts w:ascii="Times New Roman" w:hAnsi="Times New Roman"/>
                <w:sz w:val="24"/>
                <w:szCs w:val="24"/>
                <w:lang w:eastAsia="uk-UA"/>
              </w:rPr>
              <w:t xml:space="preserve">ся щоденний моніторинг 15 телевізійних каналів українського телебачення та понад </w:t>
            </w:r>
            <w:r w:rsidR="0082570E" w:rsidRPr="00270801">
              <w:rPr>
                <w:rFonts w:ascii="Times New Roman" w:hAnsi="Times New Roman"/>
                <w:sz w:val="24"/>
                <w:szCs w:val="24"/>
                <w:lang w:eastAsia="uk-UA"/>
              </w:rPr>
              <w:t xml:space="preserve">120 </w:t>
            </w:r>
            <w:r w:rsidR="008D2195" w:rsidRPr="00270801">
              <w:rPr>
                <w:rFonts w:ascii="Times New Roman" w:hAnsi="Times New Roman"/>
                <w:sz w:val="24"/>
                <w:szCs w:val="24"/>
                <w:lang w:eastAsia="uk-UA"/>
              </w:rPr>
              <w:t xml:space="preserve">веб-сайтів у мережі Інтернет (ЗМІ та Інтернет-видання). У випадках виявлення інформації про вчинення правоохоронцями правопорушень, фактів бездіяльності, неналежного виконання професійних обов’язків, а також фактів корупції та хабарництва з боку посадових осіб поліції, систематично </w:t>
            </w:r>
            <w:r w:rsidR="00825D06" w:rsidRPr="00270801">
              <w:rPr>
                <w:rFonts w:ascii="Times New Roman" w:hAnsi="Times New Roman"/>
                <w:sz w:val="24"/>
                <w:szCs w:val="24"/>
                <w:lang w:eastAsia="uk-UA"/>
              </w:rPr>
              <w:t>інформується Департамент внутрішньої безпеки та Департамент кадрового забезпечення Національної поліції України.</w:t>
            </w:r>
          </w:p>
          <w:p w:rsidR="00825D06" w:rsidRDefault="00825D06" w:rsidP="00162693">
            <w:pPr>
              <w:spacing w:after="0" w:line="240" w:lineRule="auto"/>
              <w:jc w:val="both"/>
              <w:rPr>
                <w:rFonts w:ascii="Times New Roman" w:hAnsi="Times New Roman"/>
                <w:sz w:val="24"/>
                <w:szCs w:val="24"/>
                <w:lang w:eastAsia="uk-UA"/>
              </w:rPr>
            </w:pPr>
            <w:r w:rsidRPr="00702D3D">
              <w:rPr>
                <w:rFonts w:ascii="Times New Roman" w:hAnsi="Times New Roman"/>
                <w:sz w:val="24"/>
                <w:szCs w:val="24"/>
                <w:lang w:eastAsia="uk-UA"/>
              </w:rPr>
              <w:t xml:space="preserve">Щоденно готується довідка щодо діяльності органів та підрозділів поліції у ЗМІ, яка містить виступи </w:t>
            </w:r>
            <w:r w:rsidRPr="00702D3D">
              <w:rPr>
                <w:rFonts w:ascii="Times New Roman" w:hAnsi="Times New Roman"/>
                <w:sz w:val="24"/>
                <w:szCs w:val="24"/>
                <w:lang w:eastAsia="uk-UA"/>
              </w:rPr>
              <w:lastRenderedPageBreak/>
              <w:t>керівництва МВС та НПУ; коментарі про НПУ представників органів влади, експертів, політиків тощо; головні поточні події, пов’язані з діяльністю Національної поліції України; критичні матеріали на адресу Національної поліції України; позитивні матеріали про діяльність НПУ, а також вміщено матеріали щодо оцінки діяльності Національної поліції України.</w:t>
            </w:r>
          </w:p>
          <w:p w:rsidR="00702D3D" w:rsidRPr="00702D3D" w:rsidRDefault="00702D3D" w:rsidP="00702D3D">
            <w:pPr>
              <w:spacing w:after="0" w:line="240" w:lineRule="auto"/>
              <w:jc w:val="both"/>
              <w:rPr>
                <w:rFonts w:ascii="Times New Roman" w:hAnsi="Times New Roman"/>
                <w:sz w:val="24"/>
                <w:szCs w:val="24"/>
                <w:lang w:eastAsia="uk-UA"/>
              </w:rPr>
            </w:pPr>
            <w:r w:rsidRPr="00702D3D">
              <w:rPr>
                <w:rFonts w:ascii="Times New Roman" w:hAnsi="Times New Roman"/>
                <w:sz w:val="24"/>
                <w:szCs w:val="24"/>
                <w:lang w:eastAsia="uk-UA"/>
              </w:rPr>
              <w:t>З метою розбудови державної політики щодо сприяння розвитку громадянського суспільства в Україні, широкого залучення громадських організацій до роботи з приведення діяльності Національної поліції України у відповідність до європейських стандартів, 04.04.2018 підписано Меморандум про співпрацю між громадською організацією «Асоціація ветеранів Міністерства внутрішніх справ України» та Національною поліцією України.</w:t>
            </w:r>
          </w:p>
          <w:p w:rsidR="00702D3D" w:rsidRPr="00702D3D" w:rsidRDefault="00702D3D" w:rsidP="00702D3D">
            <w:pPr>
              <w:spacing w:after="0" w:line="240" w:lineRule="auto"/>
              <w:jc w:val="both"/>
              <w:rPr>
                <w:rFonts w:ascii="Times New Roman" w:hAnsi="Times New Roman"/>
                <w:sz w:val="24"/>
                <w:szCs w:val="24"/>
                <w:lang w:eastAsia="uk-UA"/>
              </w:rPr>
            </w:pPr>
            <w:r w:rsidRPr="00702D3D">
              <w:rPr>
                <w:rFonts w:ascii="Times New Roman" w:hAnsi="Times New Roman"/>
                <w:sz w:val="24"/>
                <w:szCs w:val="24"/>
                <w:lang w:eastAsia="uk-UA"/>
              </w:rPr>
              <w:t>15 травня 2018 року представником НПУ прийнято участь у проведенні у будинку Уряду медіа-брифінгу «Стратегія комунікацій у сфері запобігання та протидії корупції» у рамках Урядової комунікаційної стратегії «Єдиний голос».</w:t>
            </w:r>
          </w:p>
          <w:p w:rsidR="00702D3D" w:rsidRPr="00702D3D" w:rsidRDefault="00702D3D" w:rsidP="00702D3D">
            <w:pPr>
              <w:spacing w:after="0" w:line="240" w:lineRule="auto"/>
              <w:jc w:val="both"/>
              <w:rPr>
                <w:rFonts w:ascii="Times New Roman" w:hAnsi="Times New Roman"/>
                <w:sz w:val="24"/>
                <w:szCs w:val="24"/>
                <w:lang w:eastAsia="uk-UA"/>
              </w:rPr>
            </w:pPr>
            <w:r w:rsidRPr="00702D3D">
              <w:rPr>
                <w:rFonts w:ascii="Times New Roman" w:hAnsi="Times New Roman"/>
                <w:sz w:val="24"/>
                <w:szCs w:val="24"/>
                <w:lang w:eastAsia="uk-UA"/>
              </w:rPr>
              <w:t>Представниками Національної поліції України  14.06.2018 відвідано інтерактивний проект антикорупційної ініціативи Європейського Союзу (Е</w:t>
            </w:r>
            <w:r w:rsidRPr="00702D3D">
              <w:rPr>
                <w:rFonts w:ascii="Times New Roman" w:hAnsi="Times New Roman"/>
                <w:sz w:val="24"/>
                <w:szCs w:val="24"/>
                <w:lang w:val="en-US" w:eastAsia="uk-UA"/>
              </w:rPr>
              <w:t>UACI</w:t>
            </w:r>
            <w:r w:rsidRPr="00702D3D">
              <w:rPr>
                <w:rFonts w:ascii="Times New Roman" w:hAnsi="Times New Roman"/>
                <w:sz w:val="24"/>
                <w:szCs w:val="24"/>
                <w:lang w:eastAsia="uk-UA"/>
              </w:rPr>
              <w:t>) – «Парк корупції» в Національному ботанічному саду ім. М.М. Гришка.</w:t>
            </w:r>
          </w:p>
          <w:p w:rsidR="009253CF" w:rsidRPr="007424BB" w:rsidRDefault="009253CF" w:rsidP="009253CF">
            <w:pPr>
              <w:spacing w:after="0" w:line="240" w:lineRule="auto"/>
              <w:jc w:val="both"/>
              <w:rPr>
                <w:rFonts w:ascii="Times New Roman" w:hAnsi="Times New Roman"/>
                <w:sz w:val="24"/>
                <w:szCs w:val="24"/>
                <w:lang w:eastAsia="uk-UA"/>
              </w:rPr>
            </w:pPr>
            <w:r w:rsidRPr="007424BB">
              <w:rPr>
                <w:rFonts w:ascii="Times New Roman" w:hAnsi="Times New Roman"/>
                <w:sz w:val="24"/>
                <w:szCs w:val="24"/>
                <w:lang w:eastAsia="uk-UA"/>
              </w:rPr>
              <w:t>Упродовж січня-</w:t>
            </w:r>
            <w:r w:rsidR="0082570E" w:rsidRPr="007424BB">
              <w:rPr>
                <w:rFonts w:ascii="Times New Roman" w:hAnsi="Times New Roman"/>
                <w:sz w:val="24"/>
                <w:szCs w:val="24"/>
                <w:lang w:eastAsia="uk-UA"/>
              </w:rPr>
              <w:t>грудня</w:t>
            </w:r>
            <w:r w:rsidRPr="007424BB">
              <w:rPr>
                <w:rFonts w:ascii="Times New Roman" w:hAnsi="Times New Roman"/>
                <w:sz w:val="24"/>
                <w:szCs w:val="24"/>
                <w:lang w:eastAsia="uk-UA"/>
              </w:rPr>
              <w:t xml:space="preserve"> </w:t>
            </w:r>
            <w:r w:rsidR="007424BB" w:rsidRPr="007424BB">
              <w:rPr>
                <w:rFonts w:ascii="Times New Roman" w:hAnsi="Times New Roman"/>
                <w:sz w:val="24"/>
                <w:szCs w:val="24"/>
                <w:lang w:eastAsia="uk-UA"/>
              </w:rPr>
              <w:t xml:space="preserve">2018 року </w:t>
            </w:r>
            <w:r w:rsidRPr="007424BB">
              <w:rPr>
                <w:rFonts w:ascii="Times New Roman" w:hAnsi="Times New Roman"/>
                <w:sz w:val="24"/>
                <w:szCs w:val="24"/>
                <w:lang w:eastAsia="uk-UA"/>
              </w:rPr>
              <w:t xml:space="preserve">організовано </w:t>
            </w:r>
            <w:r w:rsidR="007424BB" w:rsidRPr="007424BB">
              <w:rPr>
                <w:rFonts w:ascii="Times New Roman" w:hAnsi="Times New Roman"/>
                <w:sz w:val="24"/>
                <w:szCs w:val="24"/>
                <w:lang w:eastAsia="uk-UA"/>
              </w:rPr>
              <w:t xml:space="preserve">                 </w:t>
            </w:r>
            <w:r w:rsidR="0082570E" w:rsidRPr="007424BB">
              <w:rPr>
                <w:rFonts w:ascii="Times New Roman" w:hAnsi="Times New Roman"/>
                <w:sz w:val="24"/>
                <w:szCs w:val="24"/>
                <w:lang w:eastAsia="uk-UA"/>
              </w:rPr>
              <w:t>60</w:t>
            </w:r>
            <w:r w:rsidRPr="007424BB">
              <w:rPr>
                <w:rFonts w:ascii="Times New Roman" w:hAnsi="Times New Roman"/>
                <w:sz w:val="24"/>
                <w:szCs w:val="24"/>
                <w:lang w:eastAsia="uk-UA"/>
              </w:rPr>
              <w:t xml:space="preserve"> брифінг</w:t>
            </w:r>
            <w:r w:rsidR="007424BB" w:rsidRPr="007424BB">
              <w:rPr>
                <w:rFonts w:ascii="Times New Roman" w:hAnsi="Times New Roman"/>
                <w:sz w:val="24"/>
                <w:szCs w:val="24"/>
                <w:lang w:eastAsia="uk-UA"/>
              </w:rPr>
              <w:t>ів</w:t>
            </w:r>
            <w:r w:rsidRPr="007424BB">
              <w:rPr>
                <w:rFonts w:ascii="Times New Roman" w:hAnsi="Times New Roman"/>
                <w:sz w:val="24"/>
                <w:szCs w:val="24"/>
                <w:lang w:eastAsia="uk-UA"/>
              </w:rPr>
              <w:t xml:space="preserve"> та прес-конференцій за участю керівництва Національної поліції України, результати яких висвітлювалися на веб-сайті НПУ.</w:t>
            </w:r>
          </w:p>
          <w:p w:rsidR="001531FE" w:rsidRPr="007424BB" w:rsidRDefault="001531FE" w:rsidP="009253CF">
            <w:pPr>
              <w:spacing w:after="0" w:line="240" w:lineRule="auto"/>
              <w:jc w:val="both"/>
              <w:rPr>
                <w:rFonts w:ascii="Times New Roman" w:hAnsi="Times New Roman"/>
                <w:sz w:val="24"/>
                <w:szCs w:val="24"/>
                <w:lang w:eastAsia="uk-UA"/>
              </w:rPr>
            </w:pPr>
            <w:r w:rsidRPr="007424BB">
              <w:rPr>
                <w:rFonts w:ascii="Times New Roman" w:hAnsi="Times New Roman"/>
                <w:sz w:val="24"/>
                <w:szCs w:val="24"/>
                <w:lang w:eastAsia="uk-UA"/>
              </w:rPr>
              <w:t>В регіонах організовано та проведено за участю керівництва Головних управлінь Національної поліції в областях 779 брифінгів та прес-конференцій, 671 «круглий стіл», 391 «пряму телефонну лінію».</w:t>
            </w:r>
          </w:p>
          <w:p w:rsidR="001531FE" w:rsidRPr="007424BB" w:rsidRDefault="001531FE" w:rsidP="009253CF">
            <w:pPr>
              <w:spacing w:after="0" w:line="240" w:lineRule="auto"/>
              <w:jc w:val="both"/>
              <w:rPr>
                <w:rFonts w:ascii="Times New Roman" w:hAnsi="Times New Roman"/>
                <w:sz w:val="24"/>
                <w:szCs w:val="24"/>
                <w:lang w:eastAsia="uk-UA"/>
              </w:rPr>
            </w:pPr>
            <w:r w:rsidRPr="007424BB">
              <w:rPr>
                <w:rFonts w:ascii="Times New Roman" w:hAnsi="Times New Roman"/>
                <w:sz w:val="24"/>
                <w:szCs w:val="24"/>
                <w:lang w:eastAsia="uk-UA"/>
              </w:rPr>
              <w:lastRenderedPageBreak/>
              <w:t>Щоденно готується довідка щодо діяльності органів та підрозділів поліції у ЗМІ, яка містить виступи керівництва МВС та НПУ; коментарі про НПУ представників органів влади, експертів, політиків тощо; головні поточні події, пов’язані з діяльністю Національної поліції України; критичні матеріали на адресу Національної поліції України; позитивні матеріали про діяльність Національної поліції України, а також вміщено матеріали щодо оцінки діяльності Національної поліції України.</w:t>
            </w:r>
          </w:p>
          <w:p w:rsidR="009253CF" w:rsidRPr="007424BB" w:rsidRDefault="009253CF" w:rsidP="009253CF">
            <w:pPr>
              <w:spacing w:after="0" w:line="240" w:lineRule="auto"/>
              <w:jc w:val="both"/>
              <w:rPr>
                <w:rFonts w:ascii="Times New Roman" w:hAnsi="Times New Roman"/>
                <w:sz w:val="24"/>
                <w:szCs w:val="24"/>
                <w:lang w:eastAsia="uk-UA"/>
              </w:rPr>
            </w:pPr>
            <w:r w:rsidRPr="007424BB">
              <w:rPr>
                <w:rFonts w:ascii="Times New Roman" w:hAnsi="Times New Roman"/>
                <w:sz w:val="24"/>
                <w:szCs w:val="24"/>
                <w:lang w:eastAsia="uk-UA"/>
              </w:rPr>
              <w:t xml:space="preserve">Так, упродовж 2018 року було опрацьовано  понад </w:t>
            </w:r>
            <w:r w:rsidR="00D62131" w:rsidRPr="007424BB">
              <w:rPr>
                <w:rFonts w:ascii="Times New Roman" w:hAnsi="Times New Roman"/>
                <w:sz w:val="24"/>
                <w:szCs w:val="24"/>
                <w:lang w:eastAsia="uk-UA"/>
              </w:rPr>
              <w:t>19,4</w:t>
            </w:r>
            <w:r w:rsidRPr="007424BB">
              <w:rPr>
                <w:rFonts w:ascii="Times New Roman" w:hAnsi="Times New Roman"/>
                <w:sz w:val="24"/>
                <w:szCs w:val="24"/>
                <w:lang w:eastAsia="uk-UA"/>
              </w:rPr>
              <w:t xml:space="preserve"> тис. матеріалів в Інтернет-мережі.  </w:t>
            </w:r>
          </w:p>
          <w:p w:rsidR="00147133" w:rsidRPr="00702D3D" w:rsidRDefault="009253CF" w:rsidP="00291356">
            <w:pPr>
              <w:spacing w:after="0" w:line="240" w:lineRule="auto"/>
              <w:jc w:val="both"/>
              <w:rPr>
                <w:rFonts w:ascii="Times New Roman" w:hAnsi="Times New Roman"/>
                <w:sz w:val="24"/>
                <w:szCs w:val="24"/>
                <w:lang w:eastAsia="uk-UA"/>
              </w:rPr>
            </w:pPr>
            <w:r w:rsidRPr="007424BB">
              <w:rPr>
                <w:rFonts w:ascii="Times New Roman" w:hAnsi="Times New Roman"/>
                <w:sz w:val="24"/>
                <w:szCs w:val="24"/>
                <w:lang w:eastAsia="uk-UA"/>
              </w:rPr>
              <w:t xml:space="preserve">На загальному фоні публікацій, які мають емоційне забарвлення, переважає позитивна складова над негативною щодо оцінки діяльності органів та підрозділів поліції:  </w:t>
            </w:r>
            <w:r w:rsidR="00291356" w:rsidRPr="007424BB">
              <w:rPr>
                <w:rFonts w:ascii="Times New Roman" w:hAnsi="Times New Roman"/>
                <w:sz w:val="24"/>
                <w:szCs w:val="24"/>
                <w:lang w:eastAsia="uk-UA"/>
              </w:rPr>
              <w:t>1322</w:t>
            </w:r>
            <w:r w:rsidRPr="007424BB">
              <w:rPr>
                <w:rFonts w:ascii="Times New Roman" w:hAnsi="Times New Roman"/>
                <w:sz w:val="24"/>
                <w:szCs w:val="24"/>
                <w:lang w:eastAsia="uk-UA"/>
              </w:rPr>
              <w:t xml:space="preserve">  та  </w:t>
            </w:r>
            <w:r w:rsidR="00291356" w:rsidRPr="007424BB">
              <w:rPr>
                <w:rFonts w:ascii="Times New Roman" w:hAnsi="Times New Roman"/>
                <w:sz w:val="24"/>
                <w:szCs w:val="24"/>
                <w:lang w:eastAsia="uk-UA"/>
              </w:rPr>
              <w:t>793</w:t>
            </w:r>
            <w:r w:rsidRPr="007424BB">
              <w:rPr>
                <w:rFonts w:ascii="Times New Roman" w:hAnsi="Times New Roman"/>
                <w:sz w:val="24"/>
                <w:szCs w:val="24"/>
                <w:lang w:eastAsia="uk-UA"/>
              </w:rPr>
              <w:t xml:space="preserve">  матеріал</w:t>
            </w:r>
            <w:r w:rsidR="00291356" w:rsidRPr="007424BB">
              <w:rPr>
                <w:rFonts w:ascii="Times New Roman" w:hAnsi="Times New Roman"/>
                <w:sz w:val="24"/>
                <w:szCs w:val="24"/>
                <w:lang w:eastAsia="uk-UA"/>
              </w:rPr>
              <w:t xml:space="preserve">и відповідно. Нейтральне забарвлення мали 17374 теми </w:t>
            </w:r>
            <w:r w:rsidRPr="007424BB">
              <w:rPr>
                <w:rFonts w:ascii="Times New Roman" w:hAnsi="Times New Roman"/>
                <w:sz w:val="24"/>
                <w:szCs w:val="24"/>
                <w:lang w:eastAsia="uk-UA"/>
              </w:rPr>
              <w:t>(8</w:t>
            </w:r>
            <w:r w:rsidR="00291356" w:rsidRPr="007424BB">
              <w:rPr>
                <w:rFonts w:ascii="Times New Roman" w:hAnsi="Times New Roman"/>
                <w:sz w:val="24"/>
                <w:szCs w:val="24"/>
                <w:lang w:eastAsia="uk-UA"/>
              </w:rPr>
              <w:t>9</w:t>
            </w:r>
            <w:r w:rsidRPr="007424BB">
              <w:rPr>
                <w:rFonts w:ascii="Times New Roman" w:hAnsi="Times New Roman"/>
                <w:sz w:val="24"/>
                <w:szCs w:val="24"/>
                <w:lang w:eastAsia="uk-UA"/>
              </w:rPr>
              <w:t>).</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lastRenderedPageBreak/>
              <w:t>12</w:t>
            </w:r>
          </w:p>
        </w:tc>
        <w:tc>
          <w:tcPr>
            <w:tcW w:w="3685" w:type="dxa"/>
          </w:tcPr>
          <w:p w:rsidR="00147133" w:rsidRPr="0046230E" w:rsidRDefault="00147133" w:rsidP="00162693">
            <w:pPr>
              <w:spacing w:after="0" w:line="240" w:lineRule="auto"/>
              <w:jc w:val="both"/>
              <w:rPr>
                <w:rFonts w:ascii="Times New Roman" w:hAnsi="Times New Roman"/>
                <w:color w:val="FF0000"/>
                <w:sz w:val="24"/>
                <w:szCs w:val="24"/>
                <w:lang w:eastAsia="uk-UA"/>
              </w:rPr>
            </w:pPr>
            <w:r w:rsidRPr="0046230E">
              <w:rPr>
                <w:rFonts w:ascii="Times New Roman" w:eastAsia="Times New Roman" w:hAnsi="Times New Roman"/>
                <w:sz w:val="24"/>
                <w:szCs w:val="24"/>
                <w:lang w:eastAsia="ru-RU"/>
              </w:rPr>
              <w:t>Організувати проведення перевірок достовірності відомостей про застосування заборон, передбачених Законом України «Про очищення влади»</w:t>
            </w:r>
          </w:p>
        </w:tc>
        <w:tc>
          <w:tcPr>
            <w:tcW w:w="2127" w:type="dxa"/>
          </w:tcPr>
          <w:p w:rsidR="00147133" w:rsidRPr="0046230E" w:rsidRDefault="00147133" w:rsidP="00162693">
            <w:pPr>
              <w:spacing w:after="0" w:line="240" w:lineRule="auto"/>
              <w:jc w:val="center"/>
              <w:rPr>
                <w:rFonts w:ascii="Times New Roman" w:hAnsi="Times New Roman"/>
                <w:color w:val="FF0000"/>
                <w:sz w:val="24"/>
                <w:szCs w:val="24"/>
                <w:lang w:eastAsia="uk-UA"/>
              </w:rPr>
            </w:pPr>
            <w:r>
              <w:rPr>
                <w:rFonts w:ascii="Times New Roman" w:hAnsi="Times New Roman"/>
                <w:sz w:val="24"/>
                <w:szCs w:val="24"/>
                <w:lang w:eastAsia="uk-UA"/>
              </w:rPr>
              <w:t>у</w:t>
            </w:r>
            <w:r w:rsidRPr="002C5594">
              <w:rPr>
                <w:rFonts w:ascii="Times New Roman" w:hAnsi="Times New Roman"/>
                <w:sz w:val="24"/>
                <w:szCs w:val="24"/>
                <w:lang w:eastAsia="uk-UA"/>
              </w:rPr>
              <w:t xml:space="preserve"> разі надходження відповідних матеріалів</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2F253F" w:rsidRPr="001936BE" w:rsidRDefault="002F253F" w:rsidP="002F253F">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1936BE">
              <w:rPr>
                <w:rFonts w:ascii="Times New Roman" w:hAnsi="Times New Roman"/>
                <w:spacing w:val="-1"/>
                <w:sz w:val="24"/>
                <w:szCs w:val="24"/>
              </w:rPr>
              <w:t>Національною поліцією України проводяться перевірки достовірності відомостей про застосування заборон, передбачених Законом України «Про очищення влади».</w:t>
            </w:r>
          </w:p>
          <w:p w:rsidR="001936BE" w:rsidRPr="001936BE" w:rsidRDefault="001936BE" w:rsidP="001936BE">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1936BE">
              <w:rPr>
                <w:rFonts w:ascii="Times New Roman" w:hAnsi="Times New Roman"/>
                <w:spacing w:val="-1"/>
                <w:sz w:val="24"/>
                <w:szCs w:val="24"/>
              </w:rPr>
              <w:t xml:space="preserve">Упродовж 2018 року УПЗКПЛ НПУ підготовлено </w:t>
            </w:r>
            <w:r w:rsidR="008F276E">
              <w:rPr>
                <w:rFonts w:ascii="Times New Roman" w:hAnsi="Times New Roman"/>
                <w:spacing w:val="-1"/>
                <w:sz w:val="24"/>
                <w:szCs w:val="24"/>
              </w:rPr>
              <w:t>63</w:t>
            </w:r>
            <w:r w:rsidRPr="001936BE">
              <w:rPr>
                <w:rFonts w:ascii="Times New Roman" w:hAnsi="Times New Roman"/>
                <w:spacing w:val="-1"/>
                <w:sz w:val="24"/>
                <w:szCs w:val="24"/>
              </w:rPr>
              <w:t xml:space="preserve"> довід</w:t>
            </w:r>
            <w:r w:rsidR="008F276E">
              <w:rPr>
                <w:rFonts w:ascii="Times New Roman" w:hAnsi="Times New Roman"/>
                <w:spacing w:val="-1"/>
                <w:sz w:val="24"/>
                <w:szCs w:val="24"/>
              </w:rPr>
              <w:t>ки</w:t>
            </w:r>
            <w:r w:rsidRPr="001936BE">
              <w:rPr>
                <w:rFonts w:ascii="Times New Roman" w:hAnsi="Times New Roman"/>
                <w:spacing w:val="-1"/>
                <w:sz w:val="24"/>
                <w:szCs w:val="24"/>
              </w:rPr>
              <w:t xml:space="preserve"> про результати перевірки, передбаченої Законом України «Про очищення влади».</w:t>
            </w:r>
          </w:p>
          <w:p w:rsidR="00147133" w:rsidRPr="00147E6D" w:rsidRDefault="001936BE" w:rsidP="001F2B2B">
            <w:pPr>
              <w:spacing w:after="0" w:line="240" w:lineRule="auto"/>
              <w:jc w:val="both"/>
              <w:rPr>
                <w:rFonts w:ascii="Times New Roman" w:hAnsi="Times New Roman"/>
                <w:color w:val="FF0000"/>
                <w:sz w:val="24"/>
                <w:szCs w:val="24"/>
                <w:lang w:eastAsia="uk-UA"/>
              </w:rPr>
            </w:pPr>
            <w:r w:rsidRPr="001936BE">
              <w:rPr>
                <w:rFonts w:ascii="Times New Roman" w:hAnsi="Times New Roman"/>
                <w:spacing w:val="-1"/>
                <w:sz w:val="24"/>
                <w:szCs w:val="24"/>
              </w:rPr>
              <w:t xml:space="preserve">Триває </w:t>
            </w:r>
            <w:r w:rsidR="001F2B2B">
              <w:rPr>
                <w:rFonts w:ascii="Times New Roman" w:hAnsi="Times New Roman"/>
                <w:spacing w:val="-1"/>
                <w:sz w:val="24"/>
                <w:szCs w:val="24"/>
              </w:rPr>
              <w:t>1</w:t>
            </w:r>
            <w:r w:rsidRPr="001936BE">
              <w:rPr>
                <w:rFonts w:ascii="Times New Roman" w:hAnsi="Times New Roman"/>
                <w:spacing w:val="-1"/>
                <w:sz w:val="24"/>
                <w:szCs w:val="24"/>
              </w:rPr>
              <w:t>2 перевір</w:t>
            </w:r>
            <w:r w:rsidR="001F2B2B">
              <w:rPr>
                <w:rFonts w:ascii="Times New Roman" w:hAnsi="Times New Roman"/>
                <w:spacing w:val="-1"/>
                <w:sz w:val="24"/>
                <w:szCs w:val="24"/>
              </w:rPr>
              <w:t>ок</w:t>
            </w:r>
            <w:r w:rsidRPr="001936BE">
              <w:rPr>
                <w:rFonts w:ascii="Times New Roman" w:hAnsi="Times New Roman"/>
                <w:spacing w:val="-1"/>
                <w:sz w:val="24"/>
                <w:szCs w:val="24"/>
              </w:rPr>
              <w:t xml:space="preserve"> відповідно до  Закону України «Про очищення влади».</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t>13</w:t>
            </w:r>
          </w:p>
        </w:tc>
        <w:tc>
          <w:tcPr>
            <w:tcW w:w="3685" w:type="dxa"/>
          </w:tcPr>
          <w:p w:rsidR="00147133" w:rsidRPr="0046230E" w:rsidRDefault="00147133" w:rsidP="00162693">
            <w:pPr>
              <w:spacing w:after="0" w:line="240" w:lineRule="auto"/>
              <w:jc w:val="both"/>
              <w:rPr>
                <w:rFonts w:ascii="Times New Roman" w:hAnsi="Times New Roman"/>
                <w:color w:val="FF0000"/>
                <w:sz w:val="24"/>
                <w:szCs w:val="24"/>
                <w:lang w:eastAsia="uk-UA"/>
              </w:rPr>
            </w:pPr>
            <w:r w:rsidRPr="0046230E">
              <w:rPr>
                <w:rFonts w:ascii="Times New Roman" w:eastAsia="Times New Roman" w:hAnsi="Times New Roman"/>
                <w:sz w:val="24"/>
                <w:szCs w:val="24"/>
                <w:lang w:eastAsia="ru-RU"/>
              </w:rPr>
              <w:t xml:space="preserve">Організувати в межах повноважень проведення спеціальних перевірок стосовно осіб, які претендують на зайняття посад, які передбачають зайняття відповідального або особливо </w:t>
            </w:r>
            <w:r w:rsidRPr="0046230E">
              <w:rPr>
                <w:rFonts w:ascii="Times New Roman" w:eastAsia="Times New Roman" w:hAnsi="Times New Roman"/>
                <w:sz w:val="24"/>
                <w:szCs w:val="24"/>
                <w:lang w:eastAsia="ru-RU"/>
              </w:rPr>
              <w:lastRenderedPageBreak/>
              <w:t>відповідального становища, та посад з підвищеним корупційним ризиком</w:t>
            </w:r>
          </w:p>
        </w:tc>
        <w:tc>
          <w:tcPr>
            <w:tcW w:w="2127" w:type="dxa"/>
          </w:tcPr>
          <w:p w:rsidR="00147133" w:rsidRPr="0046230E" w:rsidRDefault="00147133" w:rsidP="00162693">
            <w:pPr>
              <w:spacing w:after="0" w:line="240" w:lineRule="auto"/>
              <w:jc w:val="center"/>
              <w:rPr>
                <w:rFonts w:ascii="Times New Roman" w:hAnsi="Times New Roman"/>
                <w:color w:val="FF0000"/>
                <w:sz w:val="24"/>
                <w:szCs w:val="24"/>
                <w:lang w:eastAsia="uk-UA"/>
              </w:rPr>
            </w:pPr>
            <w:r>
              <w:rPr>
                <w:rFonts w:ascii="Times New Roman" w:hAnsi="Times New Roman"/>
                <w:sz w:val="24"/>
                <w:szCs w:val="24"/>
                <w:lang w:eastAsia="uk-UA"/>
              </w:rPr>
              <w:lastRenderedPageBreak/>
              <w:t>у</w:t>
            </w:r>
            <w:r w:rsidRPr="002C5594">
              <w:rPr>
                <w:rFonts w:ascii="Times New Roman" w:hAnsi="Times New Roman"/>
                <w:sz w:val="24"/>
                <w:szCs w:val="24"/>
                <w:lang w:eastAsia="uk-UA"/>
              </w:rPr>
              <w:t xml:space="preserve"> разі надходження відповідних матеріалів</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кадрового забезпечення, </w:t>
            </w:r>
          </w:p>
          <w:p w:rsidR="00147133"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інформаційно-аналітичної підтримки, </w:t>
            </w:r>
          </w:p>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t xml:space="preserve">структурні підрозділи апарату центрального органу </w:t>
            </w:r>
            <w:r w:rsidRPr="0046230E">
              <w:rPr>
                <w:rFonts w:ascii="Times New Roman" w:hAnsi="Times New Roman"/>
                <w:sz w:val="24"/>
                <w:szCs w:val="24"/>
                <w:lang w:eastAsia="uk-UA"/>
              </w:rPr>
              <w:lastRenderedPageBreak/>
              <w:t>управління поліції, територіальні (у тому числі міжрегіональні) органи, установи, що належать до сфери управління НПУ</w:t>
            </w:r>
          </w:p>
        </w:tc>
        <w:tc>
          <w:tcPr>
            <w:tcW w:w="5528" w:type="dxa"/>
          </w:tcPr>
          <w:p w:rsidR="00542C21" w:rsidRPr="00AC43F3" w:rsidRDefault="00542C21" w:rsidP="00542C21">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AC43F3">
              <w:rPr>
                <w:rFonts w:ascii="Times New Roman" w:hAnsi="Times New Roman"/>
                <w:spacing w:val="-1"/>
                <w:sz w:val="24"/>
                <w:szCs w:val="24"/>
              </w:rPr>
              <w:lastRenderedPageBreak/>
              <w:t xml:space="preserve">Упродовж 2018 року НПУ організовано проведення </w:t>
            </w:r>
            <w:r w:rsidR="003962E3">
              <w:rPr>
                <w:rFonts w:ascii="Times New Roman" w:hAnsi="Times New Roman"/>
                <w:spacing w:val="-1"/>
                <w:sz w:val="24"/>
                <w:szCs w:val="24"/>
              </w:rPr>
              <w:t>22</w:t>
            </w:r>
            <w:r w:rsidRPr="00AC43F3">
              <w:rPr>
                <w:rFonts w:ascii="Times New Roman" w:hAnsi="Times New Roman"/>
                <w:spacing w:val="-1"/>
                <w:sz w:val="24"/>
                <w:szCs w:val="24"/>
              </w:rPr>
              <w:t xml:space="preserve"> перевірок відомостей щодо особи, яка претендує на зайняття посади, яка передбачає зайняття відповідального або особливо відповідального становища, або посади з підвищеним корупційним ризиком.</w:t>
            </w:r>
          </w:p>
          <w:p w:rsidR="00C54B4B" w:rsidRPr="006E6016" w:rsidRDefault="00C54B4B" w:rsidP="00542C21">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6E6016">
              <w:rPr>
                <w:rFonts w:ascii="Times New Roman" w:hAnsi="Times New Roman"/>
                <w:spacing w:val="-1"/>
                <w:sz w:val="24"/>
                <w:szCs w:val="24"/>
              </w:rPr>
              <w:lastRenderedPageBreak/>
              <w:t xml:space="preserve">Крім того здійснено перевірки стосовно </w:t>
            </w:r>
            <w:r w:rsidR="00923ED8" w:rsidRPr="006E6016">
              <w:rPr>
                <w:rFonts w:ascii="Times New Roman" w:hAnsi="Times New Roman"/>
                <w:spacing w:val="-1"/>
                <w:sz w:val="24"/>
                <w:szCs w:val="24"/>
              </w:rPr>
              <w:t>150</w:t>
            </w:r>
            <w:r w:rsidRPr="006E6016">
              <w:rPr>
                <w:rFonts w:ascii="Times New Roman" w:hAnsi="Times New Roman"/>
                <w:spacing w:val="-1"/>
                <w:sz w:val="24"/>
                <w:szCs w:val="24"/>
              </w:rPr>
              <w:t xml:space="preserve"> кандидатів на проходження служби в підрозділах апарату центрального органу управління поліції, патрульної поліції, дільничних інспекторів поліції та слідчих щодо відомостей про притягнення їх до кримінальної відповідальності, </w:t>
            </w:r>
            <w:r w:rsidR="005B70A6" w:rsidRPr="006E6016">
              <w:rPr>
                <w:rFonts w:ascii="Times New Roman" w:hAnsi="Times New Roman"/>
                <w:spacing w:val="-1"/>
                <w:sz w:val="24"/>
                <w:szCs w:val="24"/>
              </w:rPr>
              <w:t>наявність судимості, її зняття, погашення, вчинення корупційних правопорушень (обмеження, що пов’язані зі службою в поліції встановлено у ході проведення 2 спецперевірок).</w:t>
            </w:r>
          </w:p>
          <w:p w:rsidR="00E422A0" w:rsidRPr="006E6016" w:rsidRDefault="00E422A0" w:rsidP="00542C21">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6E6016">
              <w:rPr>
                <w:rFonts w:ascii="Times New Roman" w:hAnsi="Times New Roman"/>
                <w:spacing w:val="-1"/>
                <w:sz w:val="24"/>
                <w:szCs w:val="24"/>
              </w:rPr>
              <w:t xml:space="preserve">Національною поліцією України відповідно до вимог Закону України «Про судоустрій і статус суддів» щодо призначення на посаду професійного судді вперше та безстроково виконано </w:t>
            </w:r>
            <w:r w:rsidR="00227894" w:rsidRPr="006E6016">
              <w:rPr>
                <w:rFonts w:ascii="Times New Roman" w:hAnsi="Times New Roman"/>
                <w:spacing w:val="-1"/>
                <w:sz w:val="24"/>
                <w:szCs w:val="24"/>
              </w:rPr>
              <w:t>1403</w:t>
            </w:r>
            <w:r w:rsidRPr="006E6016">
              <w:rPr>
                <w:rFonts w:ascii="Times New Roman" w:hAnsi="Times New Roman"/>
                <w:spacing w:val="-1"/>
                <w:sz w:val="24"/>
                <w:szCs w:val="24"/>
              </w:rPr>
              <w:t xml:space="preserve"> запитів Вищої кваліфікаційної комісії суддів України та 34 запити Вищої ради юстиції</w:t>
            </w:r>
            <w:r w:rsidR="00164A87" w:rsidRPr="006E6016">
              <w:rPr>
                <w:rFonts w:ascii="Times New Roman" w:hAnsi="Times New Roman"/>
                <w:spacing w:val="-1"/>
                <w:sz w:val="24"/>
                <w:szCs w:val="24"/>
              </w:rPr>
              <w:t xml:space="preserve"> </w:t>
            </w:r>
            <w:r w:rsidR="00227894" w:rsidRPr="006E6016">
              <w:rPr>
                <w:rFonts w:ascii="Times New Roman" w:hAnsi="Times New Roman"/>
                <w:spacing w:val="-1"/>
                <w:sz w:val="24"/>
                <w:szCs w:val="24"/>
              </w:rPr>
              <w:t xml:space="preserve">та 29 запитів Вищої ради правосуддя </w:t>
            </w:r>
            <w:r w:rsidR="00164A87" w:rsidRPr="006E6016">
              <w:rPr>
                <w:rFonts w:ascii="Times New Roman" w:hAnsi="Times New Roman"/>
                <w:spacing w:val="-1"/>
                <w:sz w:val="24"/>
                <w:szCs w:val="24"/>
              </w:rPr>
              <w:t xml:space="preserve">щодо проведення спеціальної перевірки. Також на виконання законодавства в сфері судоустрою, в частині формування суддівського досьє кандидата на посаду судді, проведено перевірку стосовно </w:t>
            </w:r>
            <w:r w:rsidR="00F67E2F" w:rsidRPr="006E6016">
              <w:rPr>
                <w:rFonts w:ascii="Times New Roman" w:hAnsi="Times New Roman"/>
                <w:spacing w:val="-1"/>
                <w:sz w:val="24"/>
                <w:szCs w:val="24"/>
              </w:rPr>
              <w:t>5551</w:t>
            </w:r>
            <w:r w:rsidR="00164A87" w:rsidRPr="006E6016">
              <w:rPr>
                <w:rFonts w:ascii="Times New Roman" w:hAnsi="Times New Roman"/>
                <w:spacing w:val="-1"/>
                <w:sz w:val="24"/>
                <w:szCs w:val="24"/>
              </w:rPr>
              <w:t xml:space="preserve"> судді та кандидатів на посаду судді.</w:t>
            </w:r>
          </w:p>
          <w:p w:rsidR="00164A87" w:rsidRPr="006E6016" w:rsidRDefault="00164A87" w:rsidP="00542C21">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6E6016">
              <w:rPr>
                <w:rFonts w:ascii="Times New Roman" w:hAnsi="Times New Roman"/>
                <w:spacing w:val="-1"/>
                <w:sz w:val="24"/>
                <w:szCs w:val="24"/>
              </w:rPr>
              <w:t xml:space="preserve">На виконання вимог Закону України «Про запобігання корупції» згідно з Порядком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протягом звітного періоду виконано </w:t>
            </w:r>
            <w:r w:rsidR="00923ED8" w:rsidRPr="006E6016">
              <w:rPr>
                <w:rFonts w:ascii="Times New Roman" w:hAnsi="Times New Roman"/>
                <w:spacing w:val="-1"/>
                <w:sz w:val="24"/>
                <w:szCs w:val="24"/>
              </w:rPr>
              <w:t>2219</w:t>
            </w:r>
            <w:r w:rsidRPr="006E6016">
              <w:rPr>
                <w:rFonts w:ascii="Times New Roman" w:hAnsi="Times New Roman"/>
                <w:spacing w:val="-1"/>
                <w:sz w:val="24"/>
                <w:szCs w:val="24"/>
              </w:rPr>
              <w:t xml:space="preserve"> запит</w:t>
            </w:r>
            <w:r w:rsidR="00923ED8" w:rsidRPr="006E6016">
              <w:rPr>
                <w:rFonts w:ascii="Times New Roman" w:hAnsi="Times New Roman"/>
                <w:spacing w:val="-1"/>
                <w:sz w:val="24"/>
                <w:szCs w:val="24"/>
              </w:rPr>
              <w:t>ів</w:t>
            </w:r>
            <w:r w:rsidRPr="006E6016">
              <w:rPr>
                <w:rFonts w:ascii="Times New Roman" w:hAnsi="Times New Roman"/>
                <w:spacing w:val="-1"/>
                <w:sz w:val="24"/>
                <w:szCs w:val="24"/>
              </w:rPr>
              <w:t xml:space="preserve"> органів державної влади і місцевого самоврядування на проведення спеціальної перевірки відомостей стосовно претендентів на зайняття посад, які передбачають </w:t>
            </w:r>
            <w:r w:rsidRPr="006E6016">
              <w:rPr>
                <w:rFonts w:ascii="Times New Roman" w:hAnsi="Times New Roman"/>
                <w:spacing w:val="-1"/>
                <w:sz w:val="24"/>
                <w:szCs w:val="24"/>
              </w:rPr>
              <w:lastRenderedPageBreak/>
              <w:t xml:space="preserve">зайняття відповідального або особливо відповідального </w:t>
            </w:r>
            <w:r w:rsidR="00C54B4B" w:rsidRPr="006E6016">
              <w:rPr>
                <w:rFonts w:ascii="Times New Roman" w:hAnsi="Times New Roman"/>
                <w:spacing w:val="-1"/>
                <w:sz w:val="24"/>
                <w:szCs w:val="24"/>
              </w:rPr>
              <w:t>становища</w:t>
            </w:r>
            <w:r w:rsidRPr="006E6016">
              <w:rPr>
                <w:rFonts w:ascii="Times New Roman" w:hAnsi="Times New Roman"/>
                <w:spacing w:val="-1"/>
                <w:sz w:val="24"/>
                <w:szCs w:val="24"/>
              </w:rPr>
              <w:t>, та посад з підвищеним корупційним ризиком.</w:t>
            </w:r>
          </w:p>
          <w:p w:rsidR="00147133" w:rsidRPr="00147E6D" w:rsidRDefault="00FA1C89" w:rsidP="00FA1C89">
            <w:pPr>
              <w:widowControl w:val="0"/>
              <w:tabs>
                <w:tab w:val="left" w:pos="-110"/>
              </w:tabs>
              <w:autoSpaceDE w:val="0"/>
              <w:autoSpaceDN w:val="0"/>
              <w:adjustRightInd w:val="0"/>
              <w:spacing w:after="0" w:line="302" w:lineRule="exact"/>
              <w:jc w:val="both"/>
              <w:rPr>
                <w:rFonts w:ascii="Times New Roman" w:hAnsi="Times New Roman"/>
                <w:color w:val="FF0000"/>
                <w:spacing w:val="-1"/>
                <w:sz w:val="24"/>
                <w:szCs w:val="24"/>
              </w:rPr>
            </w:pPr>
            <w:r w:rsidRPr="006E6016">
              <w:rPr>
                <w:rFonts w:ascii="Times New Roman" w:hAnsi="Times New Roman"/>
                <w:spacing w:val="-1"/>
                <w:sz w:val="24"/>
                <w:szCs w:val="24"/>
              </w:rPr>
              <w:t xml:space="preserve">Листом Національної поліції України від 05.04.2018 № 526/47-1-2018 </w:t>
            </w:r>
            <w:r w:rsidRPr="00621013">
              <w:rPr>
                <w:rFonts w:ascii="Times New Roman" w:hAnsi="Times New Roman"/>
                <w:spacing w:val="-1"/>
                <w:sz w:val="24"/>
                <w:szCs w:val="24"/>
              </w:rPr>
              <w:t>до МВС України надано інформацію щодо проблемних питань про проведення спеціальних перевірок стосовно випускників ВНЗ із специфічними умовами навчання (курсантів, слухачів, магістрів), які призначаються на посади слідчих в органи поліції.</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14</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Брати участь у комунікативних заходах щодо організації роботи із запобігання корупції, що організовуються та проводяться Консультаційною місією ЄС, представництвом Ради Європи, ОБСЄ та іншими міжнародними організаціями</w:t>
            </w:r>
          </w:p>
        </w:tc>
        <w:tc>
          <w:tcPr>
            <w:tcW w:w="2127" w:type="dxa"/>
          </w:tcPr>
          <w:p w:rsidR="00147133" w:rsidRPr="00ED4009" w:rsidRDefault="00147133" w:rsidP="00162693">
            <w:pPr>
              <w:spacing w:after="0" w:line="240" w:lineRule="auto"/>
              <w:jc w:val="center"/>
              <w:rPr>
                <w:rFonts w:ascii="Times New Roman" w:hAnsi="Times New Roman"/>
                <w:color w:val="FF0000"/>
                <w:sz w:val="24"/>
                <w:szCs w:val="24"/>
                <w:lang w:eastAsia="uk-UA"/>
              </w:rPr>
            </w:pPr>
            <w:r w:rsidRPr="002C5594">
              <w:rPr>
                <w:rFonts w:ascii="Times New Roman" w:hAnsi="Times New Roman"/>
                <w:sz w:val="24"/>
                <w:szCs w:val="24"/>
                <w:lang w:eastAsia="uk-UA"/>
              </w:rPr>
              <w:t>у разі відповідних запрошень</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міжнародного поліцейського співробітництва, </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Управління з питань запобігання корупції та проведення люстрації, </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Pr="007E1D9C" w:rsidRDefault="000C60F0" w:rsidP="000C60F0">
            <w:pPr>
              <w:spacing w:after="0" w:line="240" w:lineRule="auto"/>
              <w:jc w:val="both"/>
              <w:rPr>
                <w:rFonts w:ascii="Times New Roman" w:hAnsi="Times New Roman"/>
                <w:sz w:val="24"/>
                <w:szCs w:val="24"/>
                <w:lang w:eastAsia="uk-UA"/>
              </w:rPr>
            </w:pPr>
            <w:r w:rsidRPr="007E1D9C">
              <w:rPr>
                <w:rFonts w:ascii="Times New Roman" w:hAnsi="Times New Roman"/>
                <w:sz w:val="24"/>
                <w:szCs w:val="24"/>
                <w:lang w:eastAsia="uk-UA"/>
              </w:rPr>
              <w:t>08.02.2018 представниками Національної поліції України прийнято участь у круглому столі з обговорення найкращих практик співпраці з викривачами та їхнього захисту в правоохоронних органах, організованому Консультативною місією Європейського Союзу з реформування сектору цивільної безпеки в Україні (КМЄС в Україні).</w:t>
            </w:r>
          </w:p>
          <w:p w:rsidR="000C60F0" w:rsidRPr="007E1D9C" w:rsidRDefault="000C60F0" w:rsidP="000C60F0">
            <w:pPr>
              <w:spacing w:after="0" w:line="240" w:lineRule="auto"/>
              <w:jc w:val="both"/>
              <w:rPr>
                <w:rFonts w:ascii="Times New Roman" w:hAnsi="Times New Roman"/>
                <w:sz w:val="24"/>
                <w:szCs w:val="24"/>
                <w:lang w:eastAsia="uk-UA"/>
              </w:rPr>
            </w:pPr>
            <w:r w:rsidRPr="007E1D9C">
              <w:rPr>
                <w:rFonts w:ascii="Times New Roman" w:hAnsi="Times New Roman"/>
                <w:sz w:val="24"/>
                <w:szCs w:val="24"/>
                <w:lang w:eastAsia="uk-UA"/>
              </w:rPr>
              <w:t>Круглий стіл став платформою для обговорення правових принципів співробітництва з викривачами, практичних механізмів їхнього захисту та ролі громадянського суспільства у викритті корупції.</w:t>
            </w:r>
          </w:p>
          <w:p w:rsidR="00480168" w:rsidRPr="007E1D9C" w:rsidRDefault="00480168" w:rsidP="00480168">
            <w:pPr>
              <w:spacing w:after="0" w:line="240" w:lineRule="auto"/>
              <w:jc w:val="both"/>
              <w:rPr>
                <w:rFonts w:ascii="Times New Roman" w:hAnsi="Times New Roman"/>
                <w:sz w:val="24"/>
                <w:szCs w:val="24"/>
                <w:lang w:eastAsia="uk-UA"/>
              </w:rPr>
            </w:pPr>
            <w:r w:rsidRPr="007E1D9C">
              <w:rPr>
                <w:rFonts w:ascii="Times New Roman" w:hAnsi="Times New Roman"/>
                <w:sz w:val="24"/>
                <w:szCs w:val="24"/>
                <w:lang w:eastAsia="uk-UA"/>
              </w:rPr>
              <w:t xml:space="preserve">У період з 24.04.2018 по 26.04.2018 співробітниками Консультативної місії ЄС  проведено заняття з особовим складом ГУНП в Дніпропетровській області на тему розслідування фінансових злочинів, </w:t>
            </w:r>
            <w:proofErr w:type="spellStart"/>
            <w:r w:rsidRPr="007E1D9C">
              <w:rPr>
                <w:rFonts w:ascii="Times New Roman" w:hAnsi="Times New Roman"/>
                <w:sz w:val="24"/>
                <w:szCs w:val="24"/>
                <w:lang w:eastAsia="uk-UA"/>
              </w:rPr>
              <w:t>кіберзлочинів</w:t>
            </w:r>
            <w:proofErr w:type="spellEnd"/>
            <w:r w:rsidRPr="007E1D9C">
              <w:rPr>
                <w:rFonts w:ascii="Times New Roman" w:hAnsi="Times New Roman"/>
                <w:sz w:val="24"/>
                <w:szCs w:val="24"/>
                <w:lang w:eastAsia="uk-UA"/>
              </w:rPr>
              <w:t>, аналітика, протидія корупції та методологічне забезпечення слідчої діяльності.</w:t>
            </w:r>
          </w:p>
          <w:p w:rsidR="00480168" w:rsidRPr="007E1D9C" w:rsidRDefault="00480168" w:rsidP="00480168">
            <w:pPr>
              <w:spacing w:after="0" w:line="240" w:lineRule="auto"/>
              <w:jc w:val="both"/>
              <w:rPr>
                <w:rFonts w:ascii="Times New Roman" w:hAnsi="Times New Roman"/>
                <w:sz w:val="24"/>
                <w:szCs w:val="24"/>
                <w:lang w:eastAsia="uk-UA"/>
              </w:rPr>
            </w:pPr>
            <w:r w:rsidRPr="007E1D9C">
              <w:rPr>
                <w:rFonts w:ascii="Times New Roman" w:hAnsi="Times New Roman"/>
                <w:sz w:val="24"/>
                <w:szCs w:val="24"/>
                <w:lang w:eastAsia="uk-UA"/>
              </w:rPr>
              <w:t xml:space="preserve">Представниками НПУ прийнято участь у навчально-ознайомчій програмі з питань антикорупційної політики Сінгапуру, яку провів </w:t>
            </w:r>
            <w:proofErr w:type="spellStart"/>
            <w:r w:rsidRPr="007E1D9C">
              <w:rPr>
                <w:rFonts w:ascii="Times New Roman" w:hAnsi="Times New Roman"/>
                <w:sz w:val="24"/>
                <w:szCs w:val="24"/>
                <w:lang w:eastAsia="uk-UA"/>
              </w:rPr>
              <w:t>Наньянський</w:t>
            </w:r>
            <w:proofErr w:type="spellEnd"/>
            <w:r w:rsidRPr="007E1D9C">
              <w:rPr>
                <w:rFonts w:ascii="Times New Roman" w:hAnsi="Times New Roman"/>
                <w:sz w:val="24"/>
                <w:szCs w:val="24"/>
                <w:lang w:eastAsia="uk-UA"/>
              </w:rPr>
              <w:t xml:space="preserve"> центр державного управління Республіки Сінгапур у період з 14.05.2018 по 18.05.2018.</w:t>
            </w:r>
          </w:p>
          <w:p w:rsidR="00335407" w:rsidRDefault="00335407" w:rsidP="000C60F0">
            <w:pPr>
              <w:spacing w:after="0" w:line="240" w:lineRule="auto"/>
              <w:jc w:val="both"/>
              <w:rPr>
                <w:rFonts w:ascii="Times New Roman" w:hAnsi="Times New Roman"/>
                <w:sz w:val="24"/>
                <w:szCs w:val="24"/>
                <w:lang w:eastAsia="uk-UA"/>
              </w:rPr>
            </w:pPr>
            <w:r w:rsidRPr="007E1D9C">
              <w:rPr>
                <w:rFonts w:ascii="Times New Roman" w:hAnsi="Times New Roman"/>
                <w:sz w:val="24"/>
                <w:szCs w:val="24"/>
                <w:lang w:eastAsia="uk-UA"/>
              </w:rPr>
              <w:lastRenderedPageBreak/>
              <w:t>ГУНП у Львівській області разом з представниками Консультативної місії Європейського союзу (КМЄС) 22 травня 2018 року проведено участь у круглому столі «Методи та виклики у сфері добору персоналу, спеціальної перевірки та перевірки на доброчесність» та 29 травня 2018 року – в апаратній нараді голови облдержадміністрації, на якій розглянуто питання виконання стратегії антикорупційного Форуму Львівщини та антикорупційної програми Львівської обласної державної адміністрації.</w:t>
            </w:r>
          </w:p>
          <w:p w:rsidR="00480168" w:rsidRPr="007E1D9C" w:rsidRDefault="00480168" w:rsidP="000C60F0">
            <w:pPr>
              <w:spacing w:after="0" w:line="240" w:lineRule="auto"/>
              <w:jc w:val="both"/>
              <w:rPr>
                <w:rFonts w:ascii="Times New Roman" w:hAnsi="Times New Roman"/>
                <w:sz w:val="24"/>
                <w:szCs w:val="24"/>
                <w:lang w:eastAsia="uk-UA"/>
              </w:rPr>
            </w:pPr>
            <w:r w:rsidRPr="00480168">
              <w:rPr>
                <w:rFonts w:ascii="Times New Roman" w:hAnsi="Times New Roman"/>
                <w:sz w:val="24"/>
                <w:szCs w:val="24"/>
                <w:lang w:eastAsia="uk-UA"/>
              </w:rPr>
              <w:t>31.05.</w:t>
            </w:r>
            <w:r>
              <w:rPr>
                <w:rFonts w:ascii="Times New Roman" w:hAnsi="Times New Roman"/>
                <w:sz w:val="24"/>
                <w:szCs w:val="24"/>
                <w:lang w:val="ru-RU" w:eastAsia="uk-UA"/>
              </w:rPr>
              <w:t>2</w:t>
            </w:r>
            <w:r w:rsidRPr="00480168">
              <w:rPr>
                <w:rFonts w:ascii="Times New Roman" w:hAnsi="Times New Roman"/>
                <w:sz w:val="24"/>
                <w:szCs w:val="24"/>
                <w:lang w:eastAsia="uk-UA"/>
              </w:rPr>
              <w:t xml:space="preserve">018 представниками </w:t>
            </w:r>
            <w:r>
              <w:rPr>
                <w:rFonts w:ascii="Times New Roman" w:hAnsi="Times New Roman"/>
                <w:sz w:val="24"/>
                <w:szCs w:val="24"/>
                <w:lang w:eastAsia="uk-UA"/>
              </w:rPr>
              <w:t xml:space="preserve">ГУНП </w:t>
            </w:r>
            <w:r>
              <w:rPr>
                <w:rFonts w:ascii="Times New Roman" w:hAnsi="Times New Roman"/>
                <w:sz w:val="24"/>
                <w:szCs w:val="24"/>
                <w:lang w:val="ru-RU" w:eastAsia="uk-UA"/>
              </w:rPr>
              <w:t>в</w:t>
            </w:r>
            <w:r>
              <w:rPr>
                <w:rFonts w:ascii="Times New Roman" w:hAnsi="Times New Roman"/>
                <w:sz w:val="24"/>
                <w:szCs w:val="24"/>
                <w:lang w:eastAsia="uk-UA"/>
              </w:rPr>
              <w:t xml:space="preserve"> Полтавській області</w:t>
            </w:r>
            <w:r w:rsidRPr="00480168">
              <w:rPr>
                <w:rFonts w:ascii="Times New Roman" w:hAnsi="Times New Roman"/>
                <w:sz w:val="24"/>
                <w:szCs w:val="24"/>
                <w:lang w:eastAsia="uk-UA"/>
              </w:rPr>
              <w:t xml:space="preserve"> взято участь у семінарі «Виклики у сфері добору персоналу, спеціальної перевірки та перевірки на доброчесність», організованому Консультативною місією Європейського Союзу з реформування сектору цивільної безпеки України. Семінар було проведено експертами – представниками правоохоронних органів Словацької Республіки, які поділилися досвідом у процесах проведення добору, підбору </w:t>
            </w:r>
            <w:r>
              <w:rPr>
                <w:rFonts w:ascii="Times New Roman" w:hAnsi="Times New Roman"/>
                <w:sz w:val="24"/>
                <w:szCs w:val="24"/>
                <w:lang w:eastAsia="uk-UA"/>
              </w:rPr>
              <w:t xml:space="preserve">кадрів </w:t>
            </w:r>
            <w:r w:rsidRPr="00480168">
              <w:rPr>
                <w:rFonts w:ascii="Times New Roman" w:hAnsi="Times New Roman"/>
                <w:sz w:val="24"/>
                <w:szCs w:val="24"/>
                <w:lang w:eastAsia="uk-UA"/>
              </w:rPr>
              <w:t xml:space="preserve">та </w:t>
            </w:r>
            <w:r>
              <w:rPr>
                <w:rFonts w:ascii="Times New Roman" w:hAnsi="Times New Roman"/>
                <w:sz w:val="24"/>
                <w:szCs w:val="24"/>
                <w:lang w:eastAsia="uk-UA"/>
              </w:rPr>
              <w:t xml:space="preserve">проведення </w:t>
            </w:r>
            <w:r w:rsidRPr="00480168">
              <w:rPr>
                <w:rFonts w:ascii="Times New Roman" w:hAnsi="Times New Roman"/>
                <w:sz w:val="24"/>
                <w:szCs w:val="24"/>
                <w:lang w:eastAsia="uk-UA"/>
              </w:rPr>
              <w:t>спеціальної перевірки</w:t>
            </w:r>
            <w:r>
              <w:rPr>
                <w:rFonts w:ascii="Times New Roman" w:hAnsi="Times New Roman"/>
                <w:sz w:val="24"/>
                <w:szCs w:val="24"/>
                <w:lang w:eastAsia="uk-UA"/>
              </w:rPr>
              <w:t>.</w:t>
            </w:r>
          </w:p>
          <w:p w:rsidR="00056D3A" w:rsidRPr="007E1D9C" w:rsidRDefault="00807F35" w:rsidP="000E0669">
            <w:pPr>
              <w:spacing w:after="0" w:line="240" w:lineRule="auto"/>
              <w:jc w:val="both"/>
              <w:rPr>
                <w:rFonts w:ascii="Times New Roman" w:hAnsi="Times New Roman"/>
                <w:sz w:val="24"/>
                <w:szCs w:val="24"/>
                <w:lang w:eastAsia="uk-UA"/>
              </w:rPr>
            </w:pPr>
            <w:r w:rsidRPr="007E1D9C">
              <w:rPr>
                <w:rFonts w:ascii="Times New Roman" w:hAnsi="Times New Roman"/>
                <w:sz w:val="24"/>
                <w:szCs w:val="24"/>
                <w:lang w:eastAsia="uk-UA"/>
              </w:rPr>
              <w:t>20.06.2018 п</w:t>
            </w:r>
            <w:r w:rsidR="00056D3A" w:rsidRPr="007E1D9C">
              <w:rPr>
                <w:rFonts w:ascii="Times New Roman" w:hAnsi="Times New Roman"/>
                <w:sz w:val="24"/>
                <w:szCs w:val="24"/>
                <w:lang w:eastAsia="uk-UA"/>
              </w:rPr>
              <w:t>редставники Національної поліції України узяли участь у конференції «Ефективні інструменти боротьби з корупцією – перевірка на д</w:t>
            </w:r>
            <w:r w:rsidRPr="007E1D9C">
              <w:rPr>
                <w:rFonts w:ascii="Times New Roman" w:hAnsi="Times New Roman"/>
                <w:sz w:val="24"/>
                <w:szCs w:val="24"/>
                <w:lang w:eastAsia="uk-UA"/>
              </w:rPr>
              <w:t>оброчесність у правоохоронних органах</w:t>
            </w:r>
            <w:r w:rsidR="00056D3A" w:rsidRPr="007E1D9C">
              <w:rPr>
                <w:rFonts w:ascii="Times New Roman" w:hAnsi="Times New Roman"/>
                <w:sz w:val="24"/>
                <w:szCs w:val="24"/>
                <w:lang w:eastAsia="uk-UA"/>
              </w:rPr>
              <w:t>»</w:t>
            </w:r>
            <w:r w:rsidRPr="007E1D9C">
              <w:rPr>
                <w:rFonts w:ascii="Times New Roman" w:hAnsi="Times New Roman"/>
                <w:sz w:val="24"/>
                <w:szCs w:val="24"/>
                <w:lang w:eastAsia="uk-UA"/>
              </w:rPr>
              <w:t>, організованої Консультативною місією Європейського Союзу з реформування сектору цивільної безпеки України</w:t>
            </w:r>
            <w:r w:rsidR="00553643" w:rsidRPr="007E1D9C">
              <w:rPr>
                <w:rFonts w:ascii="Times New Roman" w:hAnsi="Times New Roman"/>
                <w:sz w:val="24"/>
                <w:szCs w:val="24"/>
                <w:lang w:eastAsia="uk-UA"/>
              </w:rPr>
              <w:t>.</w:t>
            </w:r>
          </w:p>
          <w:p w:rsidR="0090258E" w:rsidRPr="00533C15" w:rsidRDefault="0090258E" w:rsidP="000E0669">
            <w:pPr>
              <w:spacing w:after="0" w:line="240" w:lineRule="auto"/>
              <w:jc w:val="both"/>
              <w:rPr>
                <w:rFonts w:ascii="Times New Roman" w:hAnsi="Times New Roman"/>
                <w:sz w:val="24"/>
                <w:szCs w:val="24"/>
                <w:lang w:eastAsia="uk-UA"/>
              </w:rPr>
            </w:pPr>
            <w:r w:rsidRPr="00533C15">
              <w:rPr>
                <w:rFonts w:ascii="Times New Roman" w:hAnsi="Times New Roman"/>
                <w:sz w:val="24"/>
                <w:szCs w:val="24"/>
                <w:lang w:eastAsia="uk-UA"/>
              </w:rPr>
              <w:t xml:space="preserve">10.07.2018 представниками ГУНП в Закарпатській області взято участь у круглому столі «Про стан взаємодії поліції з громадою, публічної безпеки, розмежування повноважень правоохоронних органів, співпраці між поліцією та прокуратурою, антикорупційних заходів, а також належного врядування в секторі цивільної безпеки в </w:t>
            </w:r>
            <w:r w:rsidRPr="00533C15">
              <w:rPr>
                <w:rFonts w:ascii="Times New Roman" w:hAnsi="Times New Roman"/>
                <w:sz w:val="24"/>
                <w:szCs w:val="24"/>
                <w:lang w:eastAsia="uk-UA"/>
              </w:rPr>
              <w:lastRenderedPageBreak/>
              <w:t>Закарпатській області», де брали участь представники КМЄС</w:t>
            </w:r>
            <w:r w:rsidR="00EA1F7D" w:rsidRPr="00533C15">
              <w:rPr>
                <w:rFonts w:ascii="Times New Roman" w:hAnsi="Times New Roman"/>
                <w:sz w:val="24"/>
                <w:szCs w:val="24"/>
                <w:lang w:eastAsia="uk-UA"/>
              </w:rPr>
              <w:t>.</w:t>
            </w:r>
          </w:p>
          <w:p w:rsidR="00553643" w:rsidRDefault="00072E58" w:rsidP="00807F35">
            <w:pPr>
              <w:spacing w:after="0" w:line="240" w:lineRule="auto"/>
              <w:jc w:val="both"/>
              <w:rPr>
                <w:rFonts w:ascii="Times New Roman" w:hAnsi="Times New Roman"/>
                <w:sz w:val="24"/>
                <w:szCs w:val="24"/>
                <w:lang w:eastAsia="uk-UA"/>
              </w:rPr>
            </w:pPr>
            <w:r w:rsidRPr="00072E58">
              <w:rPr>
                <w:rFonts w:ascii="Times New Roman" w:hAnsi="Times New Roman"/>
                <w:sz w:val="24"/>
                <w:szCs w:val="24"/>
                <w:lang w:eastAsia="uk-UA"/>
              </w:rPr>
              <w:t xml:space="preserve">Керівництвом НПУ прийнято участь у Дні виховання доброчесності для керівного складу органів державної влади, проведеного Місією України при НАТО 13.09.2018 у м. Києві у рамках реалізації Програми НАТО з розбудови доброчесності, цілісності прозорості та зниження корупційних ризиків в роботі оборонних та </w:t>
            </w:r>
            <w:proofErr w:type="spellStart"/>
            <w:r w:rsidRPr="00072E58">
              <w:rPr>
                <w:rFonts w:ascii="Times New Roman" w:hAnsi="Times New Roman"/>
                <w:sz w:val="24"/>
                <w:szCs w:val="24"/>
                <w:lang w:eastAsia="uk-UA"/>
              </w:rPr>
              <w:t>безпекових</w:t>
            </w:r>
            <w:proofErr w:type="spellEnd"/>
            <w:r w:rsidRPr="00072E58">
              <w:rPr>
                <w:rFonts w:ascii="Times New Roman" w:hAnsi="Times New Roman"/>
                <w:sz w:val="24"/>
                <w:szCs w:val="24"/>
                <w:lang w:eastAsia="uk-UA"/>
              </w:rPr>
              <w:t xml:space="preserve"> інституцій.</w:t>
            </w:r>
          </w:p>
          <w:p w:rsidR="00803B49" w:rsidRDefault="00803B49" w:rsidP="00807F35">
            <w:pPr>
              <w:spacing w:after="0" w:line="240" w:lineRule="auto"/>
              <w:jc w:val="both"/>
              <w:rPr>
                <w:rFonts w:ascii="Times New Roman" w:hAnsi="Times New Roman"/>
                <w:sz w:val="24"/>
                <w:szCs w:val="24"/>
                <w:lang w:eastAsia="uk-UA"/>
              </w:rPr>
            </w:pPr>
            <w:r w:rsidRPr="00803B49">
              <w:rPr>
                <w:rFonts w:ascii="Times New Roman" w:hAnsi="Times New Roman"/>
                <w:sz w:val="24"/>
                <w:szCs w:val="24"/>
                <w:lang w:eastAsia="uk-UA"/>
              </w:rPr>
              <w:t>07.09.2018 представниками ГУНП</w:t>
            </w:r>
            <w:r>
              <w:rPr>
                <w:rFonts w:ascii="Times New Roman" w:hAnsi="Times New Roman"/>
                <w:sz w:val="24"/>
                <w:szCs w:val="24"/>
                <w:lang w:eastAsia="uk-UA"/>
              </w:rPr>
              <w:t xml:space="preserve"> у Львівській області</w:t>
            </w:r>
            <w:r w:rsidRPr="00803B49">
              <w:rPr>
                <w:rFonts w:ascii="Times New Roman" w:hAnsi="Times New Roman"/>
                <w:sz w:val="24"/>
                <w:szCs w:val="24"/>
                <w:lang w:eastAsia="uk-UA"/>
              </w:rPr>
              <w:t xml:space="preserve"> на запрошення КМЕС взято участь у тренінгу «Управління людськими ресурсами» де розглядалось питання антикорупційного законодавства.</w:t>
            </w:r>
          </w:p>
          <w:p w:rsidR="00B15526" w:rsidRDefault="00B15526" w:rsidP="00807F35">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uk-UA"/>
              </w:rPr>
              <w:t xml:space="preserve">26.09.2018 </w:t>
            </w:r>
            <w:r w:rsidR="0055351F">
              <w:rPr>
                <w:rFonts w:ascii="Times New Roman" w:hAnsi="Times New Roman"/>
                <w:sz w:val="24"/>
                <w:szCs w:val="24"/>
                <w:lang w:eastAsia="uk-UA"/>
              </w:rPr>
              <w:t xml:space="preserve">представниками НПУ взято участь у короткостроковому семінарі на тему «Стратегічне управління людськими ресурсами – планування кадрів», організованому </w:t>
            </w:r>
            <w:r w:rsidR="0055351F" w:rsidRPr="0046230E">
              <w:rPr>
                <w:rFonts w:ascii="Times New Roman" w:eastAsia="Times New Roman" w:hAnsi="Times New Roman"/>
                <w:sz w:val="24"/>
                <w:szCs w:val="24"/>
                <w:lang w:eastAsia="ru-RU"/>
              </w:rPr>
              <w:t>Консультаційною місією ЄС</w:t>
            </w:r>
            <w:r w:rsidR="0055351F">
              <w:rPr>
                <w:rFonts w:ascii="Times New Roman" w:eastAsia="Times New Roman" w:hAnsi="Times New Roman"/>
                <w:sz w:val="24"/>
                <w:szCs w:val="24"/>
                <w:lang w:eastAsia="ru-RU"/>
              </w:rPr>
              <w:t>.</w:t>
            </w:r>
          </w:p>
          <w:p w:rsidR="000611BA" w:rsidRPr="006E6016" w:rsidRDefault="000611BA" w:rsidP="00807F35">
            <w:pPr>
              <w:spacing w:after="0" w:line="240" w:lineRule="auto"/>
              <w:jc w:val="both"/>
              <w:rPr>
                <w:rFonts w:ascii="Times New Roman" w:eastAsia="Times New Roman" w:hAnsi="Times New Roman"/>
                <w:sz w:val="24"/>
                <w:szCs w:val="24"/>
                <w:lang w:eastAsia="ru-RU"/>
              </w:rPr>
            </w:pPr>
            <w:r w:rsidRPr="006E6016">
              <w:rPr>
                <w:rFonts w:ascii="Times New Roman" w:eastAsia="Times New Roman" w:hAnsi="Times New Roman"/>
                <w:sz w:val="24"/>
                <w:szCs w:val="24"/>
                <w:lang w:eastAsia="ru-RU"/>
              </w:rPr>
              <w:t>Представниками ГУНП у Кіровоградській області взято участь у семінарі на тему «Виклики у сфері добору персоналу, спеціальної перевірки та перевірки на доброчесність», проведеному експертами Консультативної місії Європейського Союзу.</w:t>
            </w:r>
          </w:p>
          <w:p w:rsidR="00141654" w:rsidRPr="006E6016" w:rsidRDefault="00141654" w:rsidP="00141654">
            <w:pPr>
              <w:spacing w:after="0" w:line="240" w:lineRule="auto"/>
              <w:jc w:val="both"/>
              <w:rPr>
                <w:rFonts w:ascii="Times New Roman" w:eastAsia="Times New Roman" w:hAnsi="Times New Roman"/>
                <w:sz w:val="24"/>
                <w:szCs w:val="24"/>
                <w:lang w:eastAsia="ru-RU"/>
              </w:rPr>
            </w:pPr>
            <w:r w:rsidRPr="006E6016">
              <w:rPr>
                <w:rFonts w:ascii="Times New Roman" w:eastAsia="Times New Roman" w:hAnsi="Times New Roman"/>
                <w:sz w:val="24"/>
                <w:szCs w:val="24"/>
                <w:lang w:eastAsia="ru-RU"/>
              </w:rPr>
              <w:t xml:space="preserve">У період з 07 по 13 жовтня 2018 року керівництвом НПУ взято участь у курсі з питань управлінської діяльності щодо попередження та протидії корупції в секторі безпеки і оборони, який проходив у школі НАТО (м. </w:t>
            </w:r>
            <w:proofErr w:type="spellStart"/>
            <w:r w:rsidRPr="006E6016">
              <w:rPr>
                <w:rFonts w:ascii="Times New Roman" w:eastAsia="Times New Roman" w:hAnsi="Times New Roman"/>
                <w:sz w:val="24"/>
                <w:szCs w:val="24"/>
                <w:lang w:eastAsia="ru-RU"/>
              </w:rPr>
              <w:t>Обераммергау</w:t>
            </w:r>
            <w:proofErr w:type="spellEnd"/>
            <w:r w:rsidRPr="006E6016">
              <w:rPr>
                <w:rFonts w:ascii="Times New Roman" w:eastAsia="Times New Roman" w:hAnsi="Times New Roman"/>
                <w:sz w:val="24"/>
                <w:szCs w:val="24"/>
                <w:lang w:eastAsia="ru-RU"/>
              </w:rPr>
              <w:t xml:space="preserve">, Федеративна Республіка Німеччина) за сприяння Програми НАТО з розбудови цілісності, прозорості, запровадження доброчесності та зниження корупційних ризиків в оборонних та </w:t>
            </w:r>
            <w:proofErr w:type="spellStart"/>
            <w:r w:rsidRPr="006E6016">
              <w:rPr>
                <w:rFonts w:ascii="Times New Roman" w:eastAsia="Times New Roman" w:hAnsi="Times New Roman"/>
                <w:sz w:val="24"/>
                <w:szCs w:val="24"/>
                <w:lang w:eastAsia="ru-RU"/>
              </w:rPr>
              <w:t>безпекових</w:t>
            </w:r>
            <w:proofErr w:type="spellEnd"/>
            <w:r w:rsidRPr="006E6016">
              <w:rPr>
                <w:rFonts w:ascii="Times New Roman" w:eastAsia="Times New Roman" w:hAnsi="Times New Roman"/>
                <w:sz w:val="24"/>
                <w:szCs w:val="24"/>
                <w:lang w:eastAsia="ru-RU"/>
              </w:rPr>
              <w:t xml:space="preserve"> інституціях.</w:t>
            </w:r>
          </w:p>
          <w:p w:rsidR="00B6295A" w:rsidRPr="006E6016" w:rsidRDefault="00B6295A" w:rsidP="00141654">
            <w:pPr>
              <w:spacing w:after="0" w:line="240" w:lineRule="auto"/>
              <w:jc w:val="both"/>
              <w:rPr>
                <w:rFonts w:ascii="Times New Roman" w:eastAsia="Times New Roman" w:hAnsi="Times New Roman"/>
                <w:sz w:val="24"/>
                <w:szCs w:val="24"/>
                <w:lang w:eastAsia="ru-RU"/>
              </w:rPr>
            </w:pPr>
            <w:r w:rsidRPr="006E6016">
              <w:rPr>
                <w:rFonts w:ascii="Times New Roman" w:eastAsia="Times New Roman" w:hAnsi="Times New Roman"/>
                <w:sz w:val="24"/>
                <w:szCs w:val="24"/>
                <w:lang w:eastAsia="ru-RU"/>
              </w:rPr>
              <w:t xml:space="preserve">03.10.2018 в ГУНП в Житомирській області відбулася зустріч з представниками КМЄС, метою </w:t>
            </w:r>
            <w:r w:rsidRPr="006E6016">
              <w:rPr>
                <w:rFonts w:ascii="Times New Roman" w:eastAsia="Times New Roman" w:hAnsi="Times New Roman"/>
                <w:sz w:val="24"/>
                <w:szCs w:val="24"/>
                <w:lang w:eastAsia="ru-RU"/>
              </w:rPr>
              <w:lastRenderedPageBreak/>
              <w:t>проведення якої стало налагодження співпраці у рамках запобігання та протидії корупції у м. Житомирі та Житомирській області.</w:t>
            </w:r>
          </w:p>
          <w:p w:rsidR="00EF439F" w:rsidRPr="006E6016" w:rsidRDefault="00EF439F" w:rsidP="00141654">
            <w:pPr>
              <w:spacing w:after="0" w:line="240" w:lineRule="auto"/>
              <w:jc w:val="both"/>
              <w:rPr>
                <w:rFonts w:ascii="Times New Roman" w:eastAsia="Times New Roman" w:hAnsi="Times New Roman"/>
                <w:sz w:val="24"/>
                <w:szCs w:val="24"/>
                <w:lang w:eastAsia="ru-RU"/>
              </w:rPr>
            </w:pPr>
            <w:r w:rsidRPr="006E6016">
              <w:rPr>
                <w:rFonts w:ascii="Times New Roman" w:eastAsia="Times New Roman" w:hAnsi="Times New Roman"/>
                <w:sz w:val="24"/>
                <w:szCs w:val="24"/>
                <w:lang w:eastAsia="ru-RU"/>
              </w:rPr>
              <w:t xml:space="preserve">03.10.2018 проведено робочу зустріч працівників ГУНП в Харківській області з представниками діючого Координатора Харківського регіонального представництва Консультативної Місії Європейського Союзу на тему «Зустріч із співробітником ГУНП в Харківській області відповідальним за питання протидії </w:t>
            </w:r>
            <w:proofErr w:type="spellStart"/>
            <w:r w:rsidRPr="006E6016">
              <w:rPr>
                <w:rFonts w:ascii="Times New Roman" w:eastAsia="Times New Roman" w:hAnsi="Times New Roman"/>
                <w:sz w:val="24"/>
                <w:szCs w:val="24"/>
                <w:lang w:eastAsia="ru-RU"/>
              </w:rPr>
              <w:t>корупції».</w:t>
            </w:r>
            <w:r w:rsidR="007B29C4" w:rsidRPr="006E6016">
              <w:rPr>
                <w:rFonts w:ascii="Times New Roman" w:eastAsia="Times New Roman" w:hAnsi="Times New Roman"/>
                <w:sz w:val="24"/>
                <w:szCs w:val="24"/>
                <w:lang w:eastAsia="ru-RU"/>
              </w:rPr>
              <w:t>Я</w:t>
            </w:r>
            <w:proofErr w:type="spellEnd"/>
            <w:r w:rsidR="007B29C4" w:rsidRPr="006E6016">
              <w:rPr>
                <w:rFonts w:ascii="Times New Roman" w:eastAsia="Times New Roman" w:hAnsi="Times New Roman"/>
                <w:sz w:val="24"/>
                <w:szCs w:val="24"/>
                <w:lang w:eastAsia="ru-RU"/>
              </w:rPr>
              <w:t xml:space="preserve"> Ч</w:t>
            </w:r>
          </w:p>
          <w:p w:rsidR="005D11D0" w:rsidRPr="006E6016" w:rsidRDefault="005D11D0" w:rsidP="00141654">
            <w:pPr>
              <w:spacing w:after="0" w:line="240" w:lineRule="auto"/>
              <w:jc w:val="both"/>
              <w:rPr>
                <w:rFonts w:ascii="Times New Roman" w:eastAsia="Times New Roman" w:hAnsi="Times New Roman"/>
                <w:sz w:val="24"/>
                <w:szCs w:val="24"/>
                <w:lang w:eastAsia="ru-RU"/>
              </w:rPr>
            </w:pPr>
            <w:r w:rsidRPr="006E6016">
              <w:rPr>
                <w:rFonts w:ascii="Times New Roman" w:eastAsia="Times New Roman" w:hAnsi="Times New Roman"/>
                <w:sz w:val="24"/>
                <w:szCs w:val="24"/>
                <w:lang w:eastAsia="ru-RU"/>
              </w:rPr>
              <w:t xml:space="preserve">16.10.2018 представниками НПУ </w:t>
            </w:r>
            <w:r w:rsidR="0058269D" w:rsidRPr="006E6016">
              <w:rPr>
                <w:rFonts w:ascii="Times New Roman" w:eastAsia="Times New Roman" w:hAnsi="Times New Roman"/>
                <w:sz w:val="24"/>
                <w:szCs w:val="24"/>
                <w:lang w:eastAsia="ru-RU"/>
              </w:rPr>
              <w:t xml:space="preserve">у представництві НАТО </w:t>
            </w:r>
            <w:r w:rsidRPr="006E6016">
              <w:rPr>
                <w:rFonts w:ascii="Times New Roman" w:eastAsia="Times New Roman" w:hAnsi="Times New Roman"/>
                <w:sz w:val="24"/>
                <w:szCs w:val="24"/>
                <w:lang w:eastAsia="ru-RU"/>
              </w:rPr>
              <w:t>взято участь у заході із звітування щодо виконання НПУ Річної наці</w:t>
            </w:r>
            <w:r w:rsidR="0058269D" w:rsidRPr="006E6016">
              <w:rPr>
                <w:rFonts w:ascii="Times New Roman" w:eastAsia="Times New Roman" w:hAnsi="Times New Roman"/>
                <w:sz w:val="24"/>
                <w:szCs w:val="24"/>
                <w:lang w:eastAsia="ru-RU"/>
              </w:rPr>
              <w:t>ональної програми Україна – НАТО на 2018 рік.</w:t>
            </w:r>
          </w:p>
          <w:p w:rsidR="004327C3" w:rsidRPr="006E6016" w:rsidRDefault="004327C3" w:rsidP="004327C3">
            <w:pPr>
              <w:spacing w:after="0" w:line="240" w:lineRule="auto"/>
              <w:jc w:val="both"/>
              <w:rPr>
                <w:rFonts w:ascii="Times New Roman" w:hAnsi="Times New Roman"/>
                <w:sz w:val="24"/>
                <w:szCs w:val="24"/>
                <w:lang w:eastAsia="uk-UA"/>
              </w:rPr>
            </w:pPr>
            <w:r w:rsidRPr="006E6016">
              <w:rPr>
                <w:rFonts w:ascii="Times New Roman" w:hAnsi="Times New Roman"/>
                <w:sz w:val="24"/>
                <w:szCs w:val="24"/>
                <w:lang w:eastAsia="uk-UA"/>
              </w:rPr>
              <w:t>З 12.11.2018 до 16.11.2018 представником НПУ взято участь у додатковому тренінгу для урядових експертів, що беруть участь у другому циклі Механізму огляду та імплементації положень Конвенції ООН проти корупції у Віденському відділенні ООН.</w:t>
            </w:r>
          </w:p>
          <w:p w:rsidR="004D328D" w:rsidRPr="006E6016" w:rsidRDefault="004D328D" w:rsidP="004327C3">
            <w:pPr>
              <w:spacing w:after="0" w:line="240" w:lineRule="auto"/>
              <w:jc w:val="both"/>
              <w:rPr>
                <w:rFonts w:ascii="Times New Roman" w:hAnsi="Times New Roman"/>
                <w:sz w:val="24"/>
                <w:szCs w:val="24"/>
                <w:lang w:eastAsia="uk-UA"/>
              </w:rPr>
            </w:pPr>
            <w:r w:rsidRPr="006E6016">
              <w:rPr>
                <w:rFonts w:ascii="Times New Roman" w:hAnsi="Times New Roman"/>
                <w:sz w:val="24"/>
                <w:szCs w:val="24"/>
                <w:lang w:eastAsia="uk-UA"/>
              </w:rPr>
              <w:t>22.11.2018 представниками ГУНП у Львівській області взято участь у круглому столі з добору персоналу, проведення перевірок та перевірок на доброчесність де досліджувалися питання процесу перевірок при доборі кадрів, ефективність таких перевірок, необхідність застосування поліграфу до кандидатів на керівні посади.</w:t>
            </w:r>
          </w:p>
          <w:p w:rsidR="00500986" w:rsidRPr="006E6016" w:rsidRDefault="00500986" w:rsidP="00500986">
            <w:pPr>
              <w:spacing w:after="0" w:line="240" w:lineRule="auto"/>
              <w:jc w:val="both"/>
              <w:rPr>
                <w:rFonts w:ascii="Times New Roman" w:hAnsi="Times New Roman"/>
                <w:sz w:val="24"/>
                <w:szCs w:val="24"/>
                <w:lang w:eastAsia="uk-UA"/>
              </w:rPr>
            </w:pPr>
            <w:r w:rsidRPr="006E6016">
              <w:rPr>
                <w:rFonts w:ascii="Times New Roman" w:hAnsi="Times New Roman"/>
                <w:sz w:val="24"/>
                <w:szCs w:val="24"/>
                <w:lang w:eastAsia="uk-UA"/>
              </w:rPr>
              <w:t>07.12.2018 представниками НПУ взято участь у проведенні ІІІ Міжнародної науково-практичної конференції «Реалізація державної антикорупційної політики в міжнародному вимірі», під час якої обговорено комплекс актуальних питань законотворчості, антикорупційної діяльності та практичного застосування антикорупційних норм.</w:t>
            </w:r>
          </w:p>
          <w:p w:rsidR="00B21BF2" w:rsidRDefault="00B21BF2" w:rsidP="00500986">
            <w:pPr>
              <w:spacing w:after="0" w:line="240" w:lineRule="auto"/>
              <w:jc w:val="both"/>
              <w:rPr>
                <w:rFonts w:ascii="Times New Roman" w:hAnsi="Times New Roman"/>
                <w:color w:val="FF0000"/>
                <w:sz w:val="24"/>
                <w:szCs w:val="24"/>
                <w:lang w:eastAsia="uk-UA"/>
              </w:rPr>
            </w:pPr>
          </w:p>
          <w:p w:rsidR="00B6295A" w:rsidRPr="00072E58" w:rsidRDefault="00B6295A" w:rsidP="00500986">
            <w:pPr>
              <w:spacing w:after="0" w:line="240" w:lineRule="auto"/>
              <w:jc w:val="both"/>
              <w:rPr>
                <w:rFonts w:ascii="Times New Roman" w:hAnsi="Times New Roman"/>
                <w:sz w:val="24"/>
                <w:szCs w:val="24"/>
                <w:lang w:eastAsia="uk-UA"/>
              </w:rPr>
            </w:pP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15</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 xml:space="preserve">Запровадити оптимальну структуру уповноваженого підрозділу НПУ з питань запобігання та виявлення корупції, з урахуванням </w:t>
            </w:r>
            <w:proofErr w:type="spellStart"/>
            <w:r w:rsidRPr="0046230E">
              <w:rPr>
                <w:rFonts w:ascii="Times New Roman" w:eastAsia="Times New Roman" w:hAnsi="Times New Roman"/>
                <w:sz w:val="24"/>
                <w:szCs w:val="24"/>
                <w:lang w:eastAsia="ru-RU"/>
              </w:rPr>
              <w:t>п.п</w:t>
            </w:r>
            <w:proofErr w:type="spellEnd"/>
            <w:r w:rsidRPr="0046230E">
              <w:rPr>
                <w:rFonts w:ascii="Times New Roman" w:eastAsia="Times New Roman" w:hAnsi="Times New Roman"/>
                <w:sz w:val="24"/>
                <w:szCs w:val="24"/>
                <w:lang w:eastAsia="ru-RU"/>
              </w:rPr>
              <w:t xml:space="preserve"> 2.1 п.2 Методичних рекомендацій щодо діяльності уповноважених підрозділів (уповноважених осіб) з питань запобігання та виявлення корупції, затверджених рішення НАЗК від 13.07.2017 № 317</w:t>
            </w:r>
          </w:p>
        </w:tc>
        <w:tc>
          <w:tcPr>
            <w:tcW w:w="2127" w:type="dxa"/>
          </w:tcPr>
          <w:p w:rsidR="00147133" w:rsidRDefault="00147133" w:rsidP="00162693">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грудень</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2018 року</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tc>
        <w:tc>
          <w:tcPr>
            <w:tcW w:w="5528" w:type="dxa"/>
          </w:tcPr>
          <w:p w:rsidR="00147133" w:rsidRPr="00147E6D" w:rsidRDefault="00856B1F" w:rsidP="00162693">
            <w:pPr>
              <w:spacing w:after="0" w:line="240" w:lineRule="auto"/>
              <w:jc w:val="both"/>
              <w:rPr>
                <w:rFonts w:ascii="Times New Roman" w:hAnsi="Times New Roman"/>
                <w:color w:val="FF0000"/>
                <w:sz w:val="24"/>
                <w:szCs w:val="24"/>
                <w:lang w:eastAsia="uk-UA"/>
              </w:rPr>
            </w:pPr>
            <w:r w:rsidRPr="00856B1F">
              <w:rPr>
                <w:rFonts w:ascii="Times New Roman" w:hAnsi="Times New Roman"/>
                <w:sz w:val="24"/>
                <w:szCs w:val="24"/>
                <w:lang w:eastAsia="uk-UA"/>
              </w:rPr>
              <w:t>Наказом Національної поліції України від 13.07.2018 № 668 «Про затвердження Переліку змін у штатах Національної поліції» штатну чисельність Управління з питань запобігання корупції та проведення люстрації НПУ збільшено до 13 одиниць, з яких: середній склад поліції - 9, державна служба – 2, цивільний персонал – 2.</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16</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 xml:space="preserve">Проводити службові розслідування та створювати умови невідворотності відповідальності осіб, які вчинили корупційні або пов’язані з корупцією правопорушення </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у</w:t>
            </w:r>
            <w:r w:rsidRPr="002C5594">
              <w:rPr>
                <w:rFonts w:ascii="Times New Roman" w:hAnsi="Times New Roman"/>
                <w:sz w:val="24"/>
                <w:szCs w:val="24"/>
                <w:lang w:eastAsia="uk-UA"/>
              </w:rPr>
              <w:t xml:space="preserve"> разі надходження відповідних матеріалів</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Pr="00424D01" w:rsidRDefault="005706C8" w:rsidP="00162693">
            <w:pPr>
              <w:spacing w:after="0" w:line="240" w:lineRule="auto"/>
              <w:jc w:val="both"/>
              <w:rPr>
                <w:rFonts w:ascii="Times New Roman" w:hAnsi="Times New Roman"/>
                <w:sz w:val="24"/>
                <w:szCs w:val="24"/>
                <w:lang w:eastAsia="uk-UA"/>
              </w:rPr>
            </w:pPr>
            <w:r w:rsidRPr="00424D01">
              <w:rPr>
                <w:rFonts w:ascii="Times New Roman" w:hAnsi="Times New Roman"/>
                <w:sz w:val="24"/>
                <w:szCs w:val="24"/>
                <w:lang w:eastAsia="uk-UA"/>
              </w:rPr>
              <w:t>Так, наприклад, в</w:t>
            </w:r>
            <w:r w:rsidR="00D3036F" w:rsidRPr="00424D01">
              <w:rPr>
                <w:rFonts w:ascii="Times New Roman" w:hAnsi="Times New Roman"/>
                <w:sz w:val="24"/>
                <w:szCs w:val="24"/>
                <w:lang w:eastAsia="uk-UA"/>
              </w:rPr>
              <w:t xml:space="preserve"> результаті проведеного службового розслідування згідно наказу Національної поліції України від 30.11.2017 № 1235 «Про призначення та проведення службового розслідування щодо неправомірних дій окремих працівників ДВТС НПУ» виявлено факти порушення законодавства України про запобігання кор</w:t>
            </w:r>
            <w:r w:rsidRPr="00424D01">
              <w:rPr>
                <w:rFonts w:ascii="Times New Roman" w:hAnsi="Times New Roman"/>
                <w:sz w:val="24"/>
                <w:szCs w:val="24"/>
                <w:lang w:eastAsia="uk-UA"/>
              </w:rPr>
              <w:t>у</w:t>
            </w:r>
            <w:r w:rsidR="00D3036F" w:rsidRPr="00424D01">
              <w:rPr>
                <w:rFonts w:ascii="Times New Roman" w:hAnsi="Times New Roman"/>
                <w:sz w:val="24"/>
                <w:szCs w:val="24"/>
                <w:lang w:eastAsia="uk-UA"/>
              </w:rPr>
              <w:t>пції.</w:t>
            </w:r>
          </w:p>
          <w:p w:rsidR="00492301" w:rsidRPr="00424D01" w:rsidRDefault="00492301" w:rsidP="00162693">
            <w:pPr>
              <w:spacing w:after="0" w:line="240" w:lineRule="auto"/>
              <w:jc w:val="both"/>
              <w:rPr>
                <w:rFonts w:ascii="Times New Roman" w:hAnsi="Times New Roman"/>
                <w:sz w:val="24"/>
                <w:szCs w:val="24"/>
                <w:lang w:eastAsia="uk-UA"/>
              </w:rPr>
            </w:pPr>
            <w:r w:rsidRPr="00424D01">
              <w:rPr>
                <w:rFonts w:ascii="Times New Roman" w:hAnsi="Times New Roman"/>
                <w:sz w:val="24"/>
                <w:szCs w:val="24"/>
                <w:lang w:eastAsia="uk-UA"/>
              </w:rPr>
              <w:t xml:space="preserve">Наказом Національної поліції України від 30.01.2018 № 111 «Про притягнення до дисциплінарної відповідальності окремих працівників Департаменту </w:t>
            </w:r>
            <w:proofErr w:type="spellStart"/>
            <w:r w:rsidRPr="00424D01">
              <w:rPr>
                <w:rFonts w:ascii="Times New Roman" w:hAnsi="Times New Roman"/>
                <w:sz w:val="24"/>
                <w:szCs w:val="24"/>
                <w:lang w:eastAsia="uk-UA"/>
              </w:rPr>
              <w:t>вибухотехнічної</w:t>
            </w:r>
            <w:proofErr w:type="spellEnd"/>
            <w:r w:rsidRPr="00424D01">
              <w:rPr>
                <w:rFonts w:ascii="Times New Roman" w:hAnsi="Times New Roman"/>
                <w:sz w:val="24"/>
                <w:szCs w:val="24"/>
                <w:lang w:eastAsia="uk-UA"/>
              </w:rPr>
              <w:t xml:space="preserve"> служби Національної поліції України» у порушення вимог частини першої статті 28 Закону України «Про запобігання корупції» заступника начальника Департаменту </w:t>
            </w:r>
            <w:proofErr w:type="spellStart"/>
            <w:r w:rsidRPr="00424D01">
              <w:rPr>
                <w:rFonts w:ascii="Times New Roman" w:hAnsi="Times New Roman"/>
                <w:sz w:val="24"/>
                <w:szCs w:val="24"/>
                <w:lang w:eastAsia="uk-UA"/>
              </w:rPr>
              <w:t>вибухотехнічної</w:t>
            </w:r>
            <w:proofErr w:type="spellEnd"/>
            <w:r w:rsidRPr="00424D01">
              <w:rPr>
                <w:rFonts w:ascii="Times New Roman" w:hAnsi="Times New Roman"/>
                <w:sz w:val="24"/>
                <w:szCs w:val="24"/>
                <w:lang w:eastAsia="uk-UA"/>
              </w:rPr>
              <w:t xml:space="preserve"> служби – начальника управління забезпечення </w:t>
            </w:r>
            <w:proofErr w:type="spellStart"/>
            <w:r w:rsidRPr="00424D01">
              <w:rPr>
                <w:rFonts w:ascii="Times New Roman" w:hAnsi="Times New Roman"/>
                <w:sz w:val="24"/>
                <w:szCs w:val="24"/>
                <w:lang w:eastAsia="uk-UA"/>
              </w:rPr>
              <w:t>вибухобезпеки</w:t>
            </w:r>
            <w:proofErr w:type="spellEnd"/>
            <w:r w:rsidRPr="00424D01">
              <w:rPr>
                <w:rFonts w:ascii="Times New Roman" w:hAnsi="Times New Roman"/>
                <w:sz w:val="24"/>
                <w:szCs w:val="24"/>
                <w:lang w:eastAsia="uk-UA"/>
              </w:rPr>
              <w:t xml:space="preserve"> Національної поліції України, звільнено з посади.</w:t>
            </w:r>
          </w:p>
          <w:p w:rsidR="00492301" w:rsidRDefault="00492301" w:rsidP="00162693">
            <w:pPr>
              <w:spacing w:after="0" w:line="240" w:lineRule="auto"/>
              <w:jc w:val="both"/>
              <w:rPr>
                <w:rFonts w:ascii="Times New Roman" w:hAnsi="Times New Roman"/>
                <w:sz w:val="24"/>
                <w:szCs w:val="24"/>
                <w:lang w:eastAsia="uk-UA"/>
              </w:rPr>
            </w:pPr>
            <w:r w:rsidRPr="00424D01">
              <w:rPr>
                <w:rFonts w:ascii="Times New Roman" w:hAnsi="Times New Roman"/>
                <w:sz w:val="24"/>
                <w:szCs w:val="24"/>
                <w:lang w:eastAsia="uk-UA"/>
              </w:rPr>
              <w:t xml:space="preserve">Постанова Печерського районного суду м. Києва від 22.06.2018 по справі № 757/16241/18-п (станом на 02.07.2018 постановою не </w:t>
            </w:r>
            <w:proofErr w:type="spellStart"/>
            <w:r w:rsidRPr="00424D01">
              <w:rPr>
                <w:rFonts w:ascii="Times New Roman" w:hAnsi="Times New Roman"/>
                <w:sz w:val="24"/>
                <w:szCs w:val="24"/>
                <w:lang w:eastAsia="uk-UA"/>
              </w:rPr>
              <w:t>набрано</w:t>
            </w:r>
            <w:proofErr w:type="spellEnd"/>
            <w:r w:rsidRPr="00424D01">
              <w:rPr>
                <w:rFonts w:ascii="Times New Roman" w:hAnsi="Times New Roman"/>
                <w:sz w:val="24"/>
                <w:szCs w:val="24"/>
                <w:lang w:eastAsia="uk-UA"/>
              </w:rPr>
              <w:t xml:space="preserve"> законної сили у </w:t>
            </w:r>
            <w:r w:rsidR="00424D01" w:rsidRPr="00424D01">
              <w:rPr>
                <w:rFonts w:ascii="Times New Roman" w:hAnsi="Times New Roman"/>
                <w:sz w:val="24"/>
                <w:szCs w:val="24"/>
                <w:lang w:eastAsia="uk-UA"/>
              </w:rPr>
              <w:t>зв’язку</w:t>
            </w:r>
            <w:r w:rsidRPr="00424D01">
              <w:rPr>
                <w:rFonts w:ascii="Times New Roman" w:hAnsi="Times New Roman"/>
                <w:sz w:val="24"/>
                <w:szCs w:val="24"/>
                <w:lang w:eastAsia="uk-UA"/>
              </w:rPr>
              <w:t xml:space="preserve"> з поданням апеляційної скарги). Провадження по справі закрито у зв’язку із </w:t>
            </w:r>
            <w:r w:rsidRPr="00424D01">
              <w:rPr>
                <w:rFonts w:ascii="Times New Roman" w:hAnsi="Times New Roman"/>
                <w:sz w:val="24"/>
                <w:szCs w:val="24"/>
                <w:lang w:eastAsia="uk-UA"/>
              </w:rPr>
              <w:lastRenderedPageBreak/>
              <w:t>закінченням строків притягнення до адміністративної відповідальності.</w:t>
            </w:r>
          </w:p>
          <w:p w:rsidR="00A047CD" w:rsidRPr="006E6016" w:rsidRDefault="00A047CD" w:rsidP="00162693">
            <w:pPr>
              <w:spacing w:after="0" w:line="240" w:lineRule="auto"/>
              <w:jc w:val="both"/>
              <w:rPr>
                <w:rFonts w:ascii="Times New Roman" w:hAnsi="Times New Roman"/>
                <w:sz w:val="24"/>
                <w:szCs w:val="24"/>
                <w:lang w:eastAsia="uk-UA"/>
              </w:rPr>
            </w:pPr>
            <w:r w:rsidRPr="006E6016">
              <w:rPr>
                <w:rFonts w:ascii="Times New Roman" w:hAnsi="Times New Roman"/>
                <w:sz w:val="24"/>
                <w:szCs w:val="24"/>
                <w:lang w:eastAsia="uk-UA"/>
              </w:rPr>
              <w:t xml:space="preserve">Відповідно до постанови апеляційного суду                         м. Києва від 03.09.2018 по справі                                                 № 33/796/2518/2018 провадження по справі закрито на підставі п.1 ч.1 ст.247 КУпАП у зв’язку з відсутністю події і складу адміністративного правопорушення. Постанову Печерського районного суду м. Києва від 22.06.2018 про притягнення до адміністративної відповідальності за ч. 2 ст. 172-7 КУпАП скасовано. </w:t>
            </w:r>
          </w:p>
          <w:p w:rsidR="003B1E9B" w:rsidRPr="006E6016" w:rsidRDefault="00DB5128" w:rsidP="00162693">
            <w:pPr>
              <w:spacing w:after="0" w:line="240" w:lineRule="auto"/>
              <w:jc w:val="both"/>
              <w:rPr>
                <w:rFonts w:ascii="Times New Roman" w:hAnsi="Times New Roman"/>
                <w:sz w:val="24"/>
                <w:szCs w:val="24"/>
                <w:lang w:eastAsia="uk-UA"/>
              </w:rPr>
            </w:pPr>
            <w:r w:rsidRPr="006E6016">
              <w:rPr>
                <w:rFonts w:ascii="Times New Roman" w:hAnsi="Times New Roman"/>
                <w:sz w:val="24"/>
                <w:szCs w:val="24"/>
                <w:lang w:eastAsia="uk-UA"/>
              </w:rPr>
              <w:t xml:space="preserve">Також, наприклад, Луганським управлінням ДВБ НПУ відносно інспектора СЛМТЗ </w:t>
            </w:r>
            <w:proofErr w:type="spellStart"/>
            <w:r w:rsidRPr="006E6016">
              <w:rPr>
                <w:rFonts w:ascii="Times New Roman" w:hAnsi="Times New Roman"/>
                <w:sz w:val="24"/>
                <w:szCs w:val="24"/>
                <w:lang w:eastAsia="uk-UA"/>
              </w:rPr>
              <w:t>Марківського</w:t>
            </w:r>
            <w:proofErr w:type="spellEnd"/>
            <w:r w:rsidRPr="006E6016">
              <w:rPr>
                <w:rFonts w:ascii="Times New Roman" w:hAnsi="Times New Roman"/>
                <w:sz w:val="24"/>
                <w:szCs w:val="24"/>
                <w:lang w:eastAsia="uk-UA"/>
              </w:rPr>
              <w:t xml:space="preserve"> ВП ГУНП в Луганській області складено протокол про вчинення адміністративного правопорушення, </w:t>
            </w:r>
            <w:r w:rsidR="003B1E9B" w:rsidRPr="006E6016">
              <w:rPr>
                <w:rFonts w:ascii="Times New Roman" w:hAnsi="Times New Roman"/>
                <w:sz w:val="24"/>
                <w:szCs w:val="24"/>
                <w:lang w:eastAsia="uk-UA"/>
              </w:rPr>
              <w:t>пов’язаного з корупцією, але на підставі ст. 22 КУпАП звільнено від адміністративної відповідальності, обмежившись усним зауваженням.</w:t>
            </w:r>
          </w:p>
          <w:p w:rsidR="00DB5128" w:rsidRPr="006E6016" w:rsidRDefault="003B1E9B" w:rsidP="00162693">
            <w:pPr>
              <w:spacing w:after="0" w:line="240" w:lineRule="auto"/>
              <w:jc w:val="both"/>
              <w:rPr>
                <w:rFonts w:ascii="Times New Roman" w:hAnsi="Times New Roman"/>
                <w:sz w:val="24"/>
                <w:szCs w:val="24"/>
                <w:lang w:eastAsia="uk-UA"/>
              </w:rPr>
            </w:pPr>
            <w:r w:rsidRPr="006E6016">
              <w:rPr>
                <w:rFonts w:ascii="Times New Roman" w:hAnsi="Times New Roman"/>
                <w:sz w:val="24"/>
                <w:szCs w:val="24"/>
                <w:lang w:eastAsia="uk-UA"/>
              </w:rPr>
              <w:t xml:space="preserve">За результатами службового розслідування інспектора за вчинення правопорушення, пов’язаного з корупцією притягнуто до дисциплінарної відповідальності (оголошено догану). </w:t>
            </w:r>
          </w:p>
          <w:p w:rsidR="006064D4" w:rsidRPr="00424D01" w:rsidRDefault="006064D4" w:rsidP="00162693">
            <w:pPr>
              <w:spacing w:after="0" w:line="240" w:lineRule="auto"/>
              <w:jc w:val="both"/>
              <w:rPr>
                <w:rFonts w:ascii="Times New Roman" w:hAnsi="Times New Roman"/>
                <w:sz w:val="24"/>
                <w:szCs w:val="24"/>
                <w:lang w:eastAsia="uk-UA"/>
              </w:rPr>
            </w:pPr>
            <w:r w:rsidRPr="00424D01">
              <w:rPr>
                <w:rFonts w:ascii="Times New Roman" w:hAnsi="Times New Roman"/>
                <w:sz w:val="24"/>
                <w:szCs w:val="24"/>
                <w:lang w:eastAsia="uk-UA"/>
              </w:rPr>
              <w:t xml:space="preserve">Розроблено та затверджено наказ Національної поліції України від 02.02.2018 № 95 «Про оголошення </w:t>
            </w:r>
            <w:proofErr w:type="spellStart"/>
            <w:r w:rsidRPr="00424D01">
              <w:rPr>
                <w:rFonts w:ascii="Times New Roman" w:hAnsi="Times New Roman"/>
                <w:sz w:val="24"/>
                <w:szCs w:val="24"/>
                <w:lang w:eastAsia="uk-UA"/>
              </w:rPr>
              <w:t>вироків</w:t>
            </w:r>
            <w:proofErr w:type="spellEnd"/>
            <w:r w:rsidRPr="00424D01">
              <w:rPr>
                <w:rFonts w:ascii="Times New Roman" w:hAnsi="Times New Roman"/>
                <w:sz w:val="24"/>
                <w:szCs w:val="24"/>
                <w:lang w:eastAsia="uk-UA"/>
              </w:rPr>
              <w:t xml:space="preserve"> суддів стосовно колишніх поліцейських».</w:t>
            </w:r>
          </w:p>
          <w:p w:rsidR="006064D4" w:rsidRPr="00424D01" w:rsidRDefault="006064D4" w:rsidP="00162693">
            <w:pPr>
              <w:spacing w:after="0" w:line="240" w:lineRule="auto"/>
              <w:jc w:val="both"/>
              <w:rPr>
                <w:rFonts w:ascii="Times New Roman" w:hAnsi="Times New Roman"/>
                <w:sz w:val="24"/>
                <w:szCs w:val="24"/>
                <w:lang w:eastAsia="uk-UA"/>
              </w:rPr>
            </w:pPr>
            <w:r w:rsidRPr="00424D01">
              <w:rPr>
                <w:rFonts w:ascii="Times New Roman" w:hAnsi="Times New Roman"/>
                <w:sz w:val="24"/>
                <w:szCs w:val="24"/>
                <w:lang w:eastAsia="uk-UA"/>
              </w:rPr>
              <w:t>Керівництвом Національної поліції України щомісяця заслуховуються звіти керівників територіальних підрозділів поліції про стан службової дисципліни серед поліцейських з прийняттям дієвих управлінських рішень щодо його виправлення.</w:t>
            </w:r>
          </w:p>
          <w:p w:rsidR="006064D4" w:rsidRPr="00147E6D" w:rsidRDefault="006064D4" w:rsidP="00162693">
            <w:pPr>
              <w:spacing w:after="0" w:line="240" w:lineRule="auto"/>
              <w:jc w:val="both"/>
              <w:rPr>
                <w:rFonts w:ascii="Times New Roman" w:hAnsi="Times New Roman"/>
                <w:color w:val="FF0000"/>
                <w:sz w:val="24"/>
                <w:szCs w:val="24"/>
                <w:lang w:eastAsia="uk-UA"/>
              </w:rPr>
            </w:pPr>
            <w:r w:rsidRPr="00424D01">
              <w:rPr>
                <w:rFonts w:ascii="Times New Roman" w:hAnsi="Times New Roman"/>
                <w:sz w:val="24"/>
                <w:szCs w:val="24"/>
                <w:lang w:eastAsia="uk-UA"/>
              </w:rPr>
              <w:t>Посилено ефективність цільових, у тому числі раптових, перевірок несення служби поліцейськими</w:t>
            </w:r>
            <w:r w:rsidR="009F7226" w:rsidRPr="00424D01">
              <w:rPr>
                <w:rFonts w:ascii="Times New Roman" w:hAnsi="Times New Roman"/>
                <w:sz w:val="24"/>
                <w:szCs w:val="24"/>
                <w:lang w:eastAsia="uk-UA"/>
              </w:rPr>
              <w:t>.</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17</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 xml:space="preserve">Забезпечити захист  працівників поліції, які повідомили про можливі факти корупційних або пов’язаних з корупцією правопорушень або  про підбурення до їх вчинення </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xml:space="preserve">у разі надходження відповідних рапортів (заяв) </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внутрішньої безпеки, Управління з питань запобігання корупції та проведення люстрації,   </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Pr="00E03049" w:rsidRDefault="00B837F9" w:rsidP="00162693">
            <w:pPr>
              <w:spacing w:after="0" w:line="240" w:lineRule="auto"/>
              <w:jc w:val="both"/>
              <w:rPr>
                <w:rFonts w:ascii="Times New Roman" w:hAnsi="Times New Roman"/>
                <w:sz w:val="24"/>
                <w:szCs w:val="24"/>
                <w:lang w:eastAsia="uk-UA"/>
              </w:rPr>
            </w:pPr>
            <w:r w:rsidRPr="00E03049">
              <w:rPr>
                <w:rFonts w:ascii="Times New Roman" w:hAnsi="Times New Roman"/>
                <w:sz w:val="24"/>
                <w:szCs w:val="24"/>
                <w:lang w:eastAsia="uk-UA"/>
              </w:rPr>
              <w:t>З метою дотримання вимог Закону України «Про запобігання корупції», а також своєчасного та належного реагування в органах та підрозділах поліції на можливі провокації надання пропозиції, обіцянки або надання неправомірної вигоди службовій особі підготовлено доповідну записку від 02.02.2018 № 1369/11-2018 щодо вжиття певних дій, у разі виявлення зазначених фактів.</w:t>
            </w:r>
          </w:p>
          <w:p w:rsidR="007E1676" w:rsidRPr="00147E6D" w:rsidRDefault="007E1676" w:rsidP="00162693">
            <w:pPr>
              <w:spacing w:after="0" w:line="240" w:lineRule="auto"/>
              <w:jc w:val="both"/>
              <w:rPr>
                <w:rFonts w:ascii="Times New Roman" w:hAnsi="Times New Roman"/>
                <w:color w:val="FF0000"/>
                <w:sz w:val="24"/>
                <w:szCs w:val="24"/>
                <w:lang w:eastAsia="uk-UA"/>
              </w:rPr>
            </w:pPr>
            <w:r w:rsidRPr="00E03049">
              <w:rPr>
                <w:rFonts w:ascii="Times New Roman" w:hAnsi="Times New Roman"/>
                <w:sz w:val="24"/>
                <w:szCs w:val="24"/>
                <w:lang w:eastAsia="uk-UA"/>
              </w:rPr>
              <w:t>Пунктом 4 протоколу наради керівництва Національної поліції України від 06.06.2018  звернута увага на дотримання положень п.3 ст. 22 Закону України «Про забезпечення безпеки осіб, які беруть участь у кримінальному судочинстві».</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18</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 xml:space="preserve">Здійснити контроль щодо дотримання працівниками поліції правил етичної поведінки, вимог та обмежень, встановлених Законом України «Про запобігання корупції» </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Pr="00AD0EF4" w:rsidRDefault="005E6F70" w:rsidP="00162693">
            <w:pPr>
              <w:spacing w:after="0" w:line="240" w:lineRule="auto"/>
              <w:jc w:val="both"/>
              <w:rPr>
                <w:rFonts w:ascii="Times New Roman" w:hAnsi="Times New Roman"/>
                <w:sz w:val="24"/>
                <w:szCs w:val="24"/>
                <w:lang w:eastAsia="uk-UA"/>
              </w:rPr>
            </w:pPr>
            <w:r w:rsidRPr="00AD0EF4">
              <w:rPr>
                <w:rFonts w:ascii="Times New Roman" w:hAnsi="Times New Roman"/>
                <w:sz w:val="24"/>
                <w:szCs w:val="24"/>
                <w:lang w:eastAsia="uk-UA"/>
              </w:rPr>
              <w:t>Національною поліцією України підготовлено доповідну записку від 02.02.2018 № 1369/11-2018 «Про запобігання одержанню неправомірної вигоди або подарунка та поводження з ними».</w:t>
            </w:r>
          </w:p>
          <w:p w:rsidR="00AE2DA1" w:rsidRPr="00AD0EF4" w:rsidRDefault="00AE2DA1" w:rsidP="00AE2DA1">
            <w:pPr>
              <w:spacing w:after="0" w:line="240" w:lineRule="auto"/>
              <w:jc w:val="both"/>
              <w:rPr>
                <w:rFonts w:ascii="Times New Roman" w:hAnsi="Times New Roman"/>
                <w:sz w:val="24"/>
                <w:szCs w:val="24"/>
                <w:lang w:eastAsia="uk-UA"/>
              </w:rPr>
            </w:pPr>
            <w:r w:rsidRPr="00AD0EF4">
              <w:rPr>
                <w:rFonts w:ascii="Times New Roman" w:hAnsi="Times New Roman"/>
                <w:sz w:val="24"/>
                <w:szCs w:val="24"/>
                <w:lang w:eastAsia="uk-UA"/>
              </w:rPr>
              <w:t>Національною поліцією України розроблено пам’ятку поліцейським, державним службовцям та працівникам поліції, що є суб’єктами, на яких поширюється дія Закону України «Про запобігання корупції».</w:t>
            </w:r>
          </w:p>
          <w:p w:rsidR="00AE2DA1" w:rsidRPr="00AD0EF4" w:rsidRDefault="00AE2DA1" w:rsidP="00AE2DA1">
            <w:pPr>
              <w:spacing w:after="0" w:line="240" w:lineRule="auto"/>
              <w:jc w:val="both"/>
              <w:rPr>
                <w:rFonts w:ascii="Times New Roman" w:hAnsi="Times New Roman"/>
                <w:sz w:val="24"/>
                <w:szCs w:val="24"/>
                <w:lang w:eastAsia="uk-UA"/>
              </w:rPr>
            </w:pPr>
            <w:r w:rsidRPr="00AD0EF4">
              <w:rPr>
                <w:rFonts w:ascii="Times New Roman" w:hAnsi="Times New Roman"/>
                <w:sz w:val="24"/>
                <w:szCs w:val="24"/>
                <w:lang w:eastAsia="uk-UA"/>
              </w:rPr>
              <w:t xml:space="preserve">Зазначена пам’ятка направлена структурним підрозділам центрального органу управління поліції, територіальним (у тому числі міжрегіональним) органам, установам, що належать до сфери управління Національної поліції України для вивчення в системі службової підготовки та використання під час виконання службових обов’язків.  </w:t>
            </w:r>
          </w:p>
          <w:p w:rsidR="00B51BAF" w:rsidRPr="00AD0EF4" w:rsidRDefault="00AE2DA1" w:rsidP="00AE2DA1">
            <w:pPr>
              <w:spacing w:after="0" w:line="240" w:lineRule="auto"/>
              <w:jc w:val="both"/>
              <w:rPr>
                <w:rFonts w:ascii="Times New Roman" w:hAnsi="Times New Roman"/>
                <w:sz w:val="24"/>
                <w:szCs w:val="24"/>
                <w:lang w:eastAsia="uk-UA"/>
              </w:rPr>
            </w:pPr>
            <w:r w:rsidRPr="00AD0EF4">
              <w:rPr>
                <w:rFonts w:ascii="Times New Roman" w:hAnsi="Times New Roman"/>
                <w:sz w:val="24"/>
                <w:szCs w:val="24"/>
                <w:lang w:eastAsia="uk-UA"/>
              </w:rPr>
              <w:t>Також пам’ятку розміщена на офіційному сайті Національної поліції України.</w:t>
            </w:r>
          </w:p>
          <w:p w:rsidR="00AD0EF4" w:rsidRPr="00AD0EF4" w:rsidRDefault="00AD0EF4" w:rsidP="00AD0EF4">
            <w:pPr>
              <w:spacing w:after="0" w:line="240" w:lineRule="auto"/>
              <w:jc w:val="both"/>
              <w:rPr>
                <w:rFonts w:ascii="Times New Roman" w:hAnsi="Times New Roman"/>
                <w:sz w:val="24"/>
                <w:szCs w:val="24"/>
                <w:lang w:eastAsia="uk-UA"/>
              </w:rPr>
            </w:pPr>
            <w:r w:rsidRPr="00AD0EF4">
              <w:rPr>
                <w:rFonts w:ascii="Times New Roman" w:hAnsi="Times New Roman"/>
                <w:sz w:val="24"/>
                <w:szCs w:val="24"/>
                <w:lang w:eastAsia="uk-UA"/>
              </w:rPr>
              <w:t xml:space="preserve">НПУ розроблено антикорупційні настінні плакати «Корупція СТОП» (5 видів), який надруковано за сприяння та міжнародної технічної допомоги </w:t>
            </w:r>
            <w:r w:rsidRPr="00AD0EF4">
              <w:rPr>
                <w:rFonts w:ascii="Times New Roman" w:hAnsi="Times New Roman"/>
                <w:sz w:val="24"/>
                <w:szCs w:val="24"/>
                <w:lang w:eastAsia="uk-UA"/>
              </w:rPr>
              <w:lastRenderedPageBreak/>
              <w:t>Консультативної місії ЄС в Україні у кількості 10 тисяч примірників.</w:t>
            </w:r>
          </w:p>
          <w:p w:rsidR="00AD0EF4" w:rsidRPr="00147E6D" w:rsidRDefault="00AD0EF4" w:rsidP="00AD0EF4">
            <w:pPr>
              <w:spacing w:after="0" w:line="240" w:lineRule="auto"/>
              <w:jc w:val="both"/>
              <w:rPr>
                <w:rFonts w:ascii="Times New Roman" w:hAnsi="Times New Roman"/>
                <w:color w:val="FF0000"/>
                <w:sz w:val="24"/>
                <w:szCs w:val="24"/>
                <w:lang w:eastAsia="uk-UA"/>
              </w:rPr>
            </w:pPr>
            <w:r w:rsidRPr="00AD0EF4">
              <w:rPr>
                <w:rFonts w:ascii="Times New Roman" w:hAnsi="Times New Roman"/>
                <w:sz w:val="24"/>
                <w:szCs w:val="24"/>
                <w:lang w:eastAsia="uk-UA"/>
              </w:rPr>
              <w:t xml:space="preserve">Усі примірники плакатів передані структурним підрозділам центрального органу управління поліції, територіальним (у </w:t>
            </w:r>
            <w:proofErr w:type="spellStart"/>
            <w:r w:rsidRPr="00AD0EF4">
              <w:rPr>
                <w:rFonts w:ascii="Times New Roman" w:hAnsi="Times New Roman"/>
                <w:sz w:val="24"/>
                <w:szCs w:val="24"/>
                <w:lang w:eastAsia="uk-UA"/>
              </w:rPr>
              <w:t>т.ч</w:t>
            </w:r>
            <w:proofErr w:type="spellEnd"/>
            <w:r w:rsidRPr="00AD0EF4">
              <w:rPr>
                <w:rFonts w:ascii="Times New Roman" w:hAnsi="Times New Roman"/>
                <w:sz w:val="24"/>
                <w:szCs w:val="24"/>
                <w:lang w:eastAsia="uk-UA"/>
              </w:rPr>
              <w:t>. міжрегіональним) органам поліції для їх подальшого розповсюдження серед працівників цих органів та підрозділів з метою підтримки антикорупційної діяльності в НПУ.</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19</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Координувати роботу щодо усунення корупційних ризиків, виявлених структурними підрозділами НПУ (звіт за результатами оцінки корупційних ризиків у діяльності НПУ від 28.02.2018)</w:t>
            </w:r>
          </w:p>
        </w:tc>
        <w:tc>
          <w:tcPr>
            <w:tcW w:w="2127" w:type="dxa"/>
          </w:tcPr>
          <w:p w:rsidR="00147133" w:rsidRPr="009D0A04" w:rsidRDefault="00147133" w:rsidP="00162693">
            <w:pPr>
              <w:spacing w:after="0" w:line="240" w:lineRule="auto"/>
              <w:jc w:val="center"/>
              <w:rPr>
                <w:rFonts w:ascii="Times New Roman" w:hAnsi="Times New Roman"/>
                <w:color w:val="FF0000"/>
                <w:sz w:val="24"/>
                <w:szCs w:val="24"/>
                <w:lang w:eastAsia="uk-UA"/>
              </w:rPr>
            </w:pPr>
            <w:r w:rsidRPr="003A36CB">
              <w:rPr>
                <w:rFonts w:ascii="Times New Roman" w:hAnsi="Times New Roman"/>
                <w:sz w:val="24"/>
                <w:szCs w:val="24"/>
                <w:lang w:eastAsia="uk-UA"/>
              </w:rPr>
              <w:t>відповідно встановлених строків у звіті</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210AA8" w:rsidRPr="00147E6D" w:rsidRDefault="00210AA8"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xml:space="preserve">05 лютого 2018 року під головуванням заступника Голови НПУ Клименка І.В. за участю спеціаліста з питань боротьби з корупцією Консультативної місії Європейського союзу в Україні Шапки Б.В. та представника громадськості – адвоката </w:t>
            </w:r>
            <w:r w:rsidR="00C6216E">
              <w:rPr>
                <w:rFonts w:ascii="Times New Roman" w:hAnsi="Times New Roman"/>
                <w:sz w:val="24"/>
                <w:szCs w:val="24"/>
                <w:lang w:eastAsia="uk-UA"/>
              </w:rPr>
              <w:t xml:space="preserve">                      </w:t>
            </w:r>
            <w:r w:rsidRPr="00147E6D">
              <w:rPr>
                <w:rFonts w:ascii="Times New Roman" w:hAnsi="Times New Roman"/>
                <w:sz w:val="24"/>
                <w:szCs w:val="24"/>
                <w:lang w:eastAsia="uk-UA"/>
              </w:rPr>
              <w:t>Падалки С.М. проведено засідання комісії з оцінки корупційних ризиків та моніторингу виконання Антикорупційної програми Національної поліції України, на якому затверджені:</w:t>
            </w:r>
          </w:p>
          <w:p w:rsidR="00210AA8" w:rsidRPr="00147E6D" w:rsidRDefault="00210AA8"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w:t>
            </w:r>
            <w:r w:rsidRPr="00147E6D">
              <w:rPr>
                <w:rFonts w:ascii="Times New Roman" w:hAnsi="Times New Roman"/>
                <w:sz w:val="24"/>
                <w:szCs w:val="24"/>
                <w:lang w:eastAsia="uk-UA"/>
              </w:rPr>
              <w:tab/>
              <w:t>Звіт про виконання Антикорупційної програми Національної поліції України за 2017 рік;</w:t>
            </w:r>
          </w:p>
          <w:p w:rsidR="00210AA8" w:rsidRPr="00147E6D" w:rsidRDefault="00210AA8"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w:t>
            </w:r>
            <w:r w:rsidRPr="00147E6D">
              <w:rPr>
                <w:rFonts w:ascii="Times New Roman" w:hAnsi="Times New Roman"/>
                <w:sz w:val="24"/>
                <w:szCs w:val="24"/>
                <w:lang w:eastAsia="uk-UA"/>
              </w:rPr>
              <w:tab/>
              <w:t>Робочий план оцінки корупційних ризиків у діяльності Національної поліції України на 2018 рік.</w:t>
            </w:r>
          </w:p>
          <w:p w:rsidR="00210AA8" w:rsidRPr="00147E6D" w:rsidRDefault="00210AA8"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xml:space="preserve">22 червня 2018 року під головуванням заступника Голови НПУ Клименка І.В. за участю представника громадськості – адвоката Падалки С.М. проведено засідання комісії з оцінки корупційних ризиків та моніторингу виконання Антикорупційної програми Національної поліції України, на якому ухвалені рішення про забезпечення керівниками структурних підрозділів центрального органу управління поліції, територіальних (у </w:t>
            </w:r>
            <w:proofErr w:type="spellStart"/>
            <w:r w:rsidRPr="00147E6D">
              <w:rPr>
                <w:rFonts w:ascii="Times New Roman" w:hAnsi="Times New Roman"/>
                <w:sz w:val="24"/>
                <w:szCs w:val="24"/>
                <w:lang w:eastAsia="uk-UA"/>
              </w:rPr>
              <w:t>т.ч</w:t>
            </w:r>
            <w:proofErr w:type="spellEnd"/>
            <w:r w:rsidRPr="00147E6D">
              <w:rPr>
                <w:rFonts w:ascii="Times New Roman" w:hAnsi="Times New Roman"/>
                <w:sz w:val="24"/>
                <w:szCs w:val="24"/>
                <w:lang w:eastAsia="uk-UA"/>
              </w:rPr>
              <w:t>. міжрегіональних) органів, установ, що належать до сфери управління НПУ:</w:t>
            </w:r>
          </w:p>
          <w:p w:rsidR="00210AA8" w:rsidRPr="00147E6D" w:rsidRDefault="00210AA8"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xml:space="preserve">- реалізації заходів, передбачених Антикорупційною програмою НПУ на 2018 рік, затвердженою наказом НПУ від 02.04.2018 № 325 </w:t>
            </w:r>
            <w:r w:rsidRPr="00147E6D">
              <w:rPr>
                <w:rFonts w:ascii="Times New Roman" w:hAnsi="Times New Roman"/>
                <w:sz w:val="24"/>
                <w:szCs w:val="24"/>
                <w:lang w:eastAsia="uk-UA"/>
              </w:rPr>
              <w:lastRenderedPageBreak/>
              <w:t>та погодженою рішенням Національного агентства з питань запобігання корупції (далі – НАЗК) від 15.06.2018 № 1192;</w:t>
            </w:r>
          </w:p>
          <w:p w:rsidR="00210AA8" w:rsidRPr="00147E6D" w:rsidRDefault="00210AA8"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контролю за поданням декларацій суб’єктами декларування, які припиняють або припинили діяльність, пов’язану з виконанням функцій держави або місцевого самоврядування;</w:t>
            </w:r>
          </w:p>
          <w:p w:rsidR="00210AA8" w:rsidRPr="00147E6D" w:rsidRDefault="00210AA8"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xml:space="preserve"> - надсилання повідомлень про факт неподання чи несвоєчасного подання декларації до НАЗК відповідно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затвердженим рішенням НАЗК від 06.09.2016 № 19, зареєстрованого в Міністерстві юстиції України 15.11.2016 за №1479/29609;</w:t>
            </w:r>
          </w:p>
          <w:p w:rsidR="00210AA8" w:rsidRPr="00147E6D" w:rsidRDefault="00210AA8"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вжиття подальших заходів, спрямованих на запобігання і виявлення корупції в підпорядкованих органах та підрозділах поліції.</w:t>
            </w:r>
          </w:p>
          <w:p w:rsidR="00147133" w:rsidRPr="00147E6D" w:rsidRDefault="003908E2"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Національною поліцією України розроблено та затверджено наказ від 07.05.2018 № 449 «Про визначення критеріїв оцінки діяльності органів та підрозділів Національної поліції України», яким визначено наступні критерії:</w:t>
            </w:r>
          </w:p>
          <w:p w:rsidR="003908E2" w:rsidRPr="00147E6D" w:rsidRDefault="003908E2" w:rsidP="003908E2">
            <w:pPr>
              <w:pStyle w:val="a4"/>
              <w:numPr>
                <w:ilvl w:val="0"/>
                <w:numId w:val="2"/>
              </w:num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рівень довіри населення до Національної поліції України як основний критерій;</w:t>
            </w:r>
          </w:p>
          <w:p w:rsidR="003908E2" w:rsidRPr="00147E6D" w:rsidRDefault="003908E2" w:rsidP="003908E2">
            <w:pPr>
              <w:pStyle w:val="a4"/>
              <w:numPr>
                <w:ilvl w:val="0"/>
                <w:numId w:val="2"/>
              </w:num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результати внутрішнього опитування поліцейських щодо рівня задоволеності службою, їх мотивації та управлінської діяльності</w:t>
            </w:r>
            <w:r w:rsidR="00104A9C" w:rsidRPr="00147E6D">
              <w:rPr>
                <w:rFonts w:ascii="Times New Roman" w:hAnsi="Times New Roman"/>
                <w:sz w:val="24"/>
                <w:szCs w:val="24"/>
                <w:lang w:eastAsia="uk-UA"/>
              </w:rPr>
              <w:t xml:space="preserve"> керівництва;</w:t>
            </w:r>
          </w:p>
          <w:p w:rsidR="00104A9C" w:rsidRDefault="00104A9C" w:rsidP="003908E2">
            <w:pPr>
              <w:pStyle w:val="a4"/>
              <w:numPr>
                <w:ilvl w:val="0"/>
                <w:numId w:val="2"/>
              </w:num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xml:space="preserve">результативність та ефективність діяльності органів і підрозділів Національної поліції України щодо виконання пріоритетів, визначених Планом основних заходів на відповідний рік. </w:t>
            </w:r>
          </w:p>
          <w:p w:rsidR="00F7419E" w:rsidRPr="00F7419E" w:rsidRDefault="00F7419E" w:rsidP="00F7419E">
            <w:pPr>
              <w:spacing w:after="0" w:line="240" w:lineRule="auto"/>
              <w:jc w:val="both"/>
              <w:rPr>
                <w:rFonts w:ascii="Times New Roman" w:hAnsi="Times New Roman"/>
                <w:sz w:val="24"/>
                <w:szCs w:val="24"/>
                <w:lang w:eastAsia="uk-UA"/>
              </w:rPr>
            </w:pPr>
            <w:r w:rsidRPr="00F7419E">
              <w:rPr>
                <w:rFonts w:ascii="Times New Roman" w:hAnsi="Times New Roman"/>
                <w:sz w:val="24"/>
                <w:szCs w:val="24"/>
                <w:lang w:eastAsia="uk-UA"/>
              </w:rPr>
              <w:lastRenderedPageBreak/>
              <w:t>На виконання пункту 1 рішення НАЗК від 15.06.2018 № 192 «Про погодження антикорупційної програми Національної поліції України на 2018 рік» видано наказ НПУ від 16.07.2018 № 682, яким внесені зміни до Антикорупційної програми НПУ на 2018 рік, зокрема абзац шостий розділу V та додатки 1 і 3 до Антикорупційної програми викладені у новій редакції.</w:t>
            </w:r>
          </w:p>
          <w:p w:rsidR="00477AD7" w:rsidRPr="00147E6D" w:rsidRDefault="00477AD7" w:rsidP="00477AD7">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xml:space="preserve">27.09.2018 під головуванням заступника Голови НПУ Клименка І.В. і за участю представника громадськості – адвоката Падалки С.М., проведено засідання комісії з оцінки корупційних ризиків та моніторингу виконання Антикорупційної програми НПУ, на якому ухвалені, зокрема рішення про забезпечення керівниками структурних підрозділів центрального органу управління поліції, територіальних (у </w:t>
            </w:r>
            <w:proofErr w:type="spellStart"/>
            <w:r w:rsidRPr="00147E6D">
              <w:rPr>
                <w:rFonts w:ascii="Times New Roman" w:hAnsi="Times New Roman"/>
                <w:sz w:val="24"/>
                <w:szCs w:val="24"/>
                <w:lang w:eastAsia="uk-UA"/>
              </w:rPr>
              <w:t>т.ч</w:t>
            </w:r>
            <w:proofErr w:type="spellEnd"/>
            <w:r w:rsidRPr="00147E6D">
              <w:rPr>
                <w:rFonts w:ascii="Times New Roman" w:hAnsi="Times New Roman"/>
                <w:sz w:val="24"/>
                <w:szCs w:val="24"/>
                <w:lang w:eastAsia="uk-UA"/>
              </w:rPr>
              <w:t>. міжрегіональних) органів, установ, що належать до сфери управління НПУ:</w:t>
            </w:r>
          </w:p>
          <w:p w:rsidR="00477AD7" w:rsidRPr="00147E6D" w:rsidRDefault="00477AD7" w:rsidP="00477AD7">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вжиття заходів реагування, передбачених Законом України «Про запобігання корупції», до осіб, які допустили порушення антикорупційного законодавства, у тому числі їх звільнення (припинення служби);</w:t>
            </w:r>
          </w:p>
          <w:p w:rsidR="00477AD7" w:rsidRPr="00147E6D" w:rsidRDefault="00477AD7" w:rsidP="00477AD7">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врахування під час прийняття рішення щодо проведення спеціальної перевірки, передбаченої статтею 56 Закону України «Про запобігання корупції», роз’яснень Мін’юсту та НАЗК у разі просування державного службовця (поліцейського) по службі в межах того ж державного органу, а також у разі призначення претендента, стосовно якого спеціальна перевірка вже проводилася, на посаду в порядку переведення до іншого державного органу;</w:t>
            </w:r>
          </w:p>
          <w:p w:rsidR="00477AD7" w:rsidRPr="00147E6D" w:rsidRDefault="00477AD7" w:rsidP="00477AD7">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xml:space="preserve">вжиття заходів щодо запровадження у роботі форм повідомлення про реальний/потенційний конфлікт інтересів та прийнятого рішення (наказу) про </w:t>
            </w:r>
            <w:r w:rsidRPr="00147E6D">
              <w:rPr>
                <w:rFonts w:ascii="Times New Roman" w:hAnsi="Times New Roman"/>
                <w:sz w:val="24"/>
                <w:szCs w:val="24"/>
                <w:lang w:eastAsia="uk-UA"/>
              </w:rPr>
              <w:lastRenderedPageBreak/>
              <w:t>застосування зовнішнього контролю за виконанням особою відповідного завдання, вчинення певних дій чи прийняття рішень, які визначені резолюцією керівництва НПУ від 13.09.2018 № 29396;</w:t>
            </w:r>
          </w:p>
          <w:p w:rsidR="00477AD7" w:rsidRPr="00147E6D" w:rsidRDefault="00477AD7" w:rsidP="00477AD7">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суворого дотримання вимог ч. 3 ст. 28 Закону України «Про запобігання корупції» щодо недопущення виникнення конфлікту інтересів під час вирішення питань щодо призначення тимчасово виконуючими обов’язки зазначених керівників, їх заступників, зокрема, шляхом уникнення надання керівництву НПУ пропозицій щодо призначення тих заступників керівника, які мають близьких їм осіб, що проходять службу у тих же органах (підрозділах) та установах поліції, де проходять службу останні;</w:t>
            </w:r>
          </w:p>
          <w:p w:rsidR="00F7419E" w:rsidRDefault="00477AD7" w:rsidP="00477AD7">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створення умов для надання фізичними і юридичними особами повідомлень про порушення вимог Закону України «Про запобігання корупції» через відомчі веб-сайти, шляхом створення на головній сторінці окремо визначеної, загальнодоступної, зручної рубрики для повідомлення про порушення вимог цього Закону, в тому числі анонімно, з урахуванням Методичних рекомендаціями щодо організації роботи із повідомленнями про корупцію, внесеними викривачами, затвердженими рішенням НАЗК від 06.07.2017 № 286.</w:t>
            </w:r>
          </w:p>
          <w:p w:rsidR="00820F38" w:rsidRPr="00147E6D" w:rsidRDefault="006E6016" w:rsidP="00820F38">
            <w:pPr>
              <w:spacing w:after="0" w:line="240" w:lineRule="auto"/>
              <w:jc w:val="both"/>
              <w:rPr>
                <w:rFonts w:ascii="Times New Roman" w:hAnsi="Times New Roman"/>
                <w:sz w:val="24"/>
                <w:szCs w:val="24"/>
                <w:lang w:eastAsia="uk-UA"/>
              </w:rPr>
            </w:pPr>
            <w:r w:rsidRPr="006E6016">
              <w:rPr>
                <w:rFonts w:ascii="Times New Roman" w:hAnsi="Times New Roman"/>
                <w:sz w:val="24"/>
                <w:szCs w:val="24"/>
                <w:lang w:eastAsia="uk-UA"/>
              </w:rPr>
              <w:t>28 листопада 2018 року проведено четверте засідання комісії з оцінки корупційних ризиків та моніторингу виконання Антикорупційної програми Національної поліції України</w:t>
            </w:r>
            <w:r w:rsidR="00E8253B">
              <w:rPr>
                <w:rFonts w:ascii="Times New Roman" w:hAnsi="Times New Roman"/>
                <w:sz w:val="24"/>
                <w:szCs w:val="24"/>
                <w:lang w:eastAsia="uk-UA"/>
              </w:rPr>
              <w:t xml:space="preserve">, </w:t>
            </w:r>
            <w:r w:rsidR="00820F38">
              <w:rPr>
                <w:rFonts w:ascii="Times New Roman" w:hAnsi="Times New Roman"/>
                <w:sz w:val="24"/>
                <w:szCs w:val="24"/>
                <w:lang w:eastAsia="uk-UA"/>
              </w:rPr>
              <w:t>на якому розглянуто такі питання: п</w:t>
            </w:r>
            <w:r w:rsidR="00820F38" w:rsidRPr="00820F38">
              <w:rPr>
                <w:rFonts w:ascii="Times New Roman" w:hAnsi="Times New Roman"/>
                <w:sz w:val="24"/>
                <w:szCs w:val="24"/>
                <w:lang w:eastAsia="uk-UA"/>
              </w:rPr>
              <w:t>ро підготовку до чергового етапу електр</w:t>
            </w:r>
            <w:r w:rsidR="00820F38">
              <w:rPr>
                <w:rFonts w:ascii="Times New Roman" w:hAnsi="Times New Roman"/>
                <w:sz w:val="24"/>
                <w:szCs w:val="24"/>
                <w:lang w:eastAsia="uk-UA"/>
              </w:rPr>
              <w:t>онного декларування у 2019 році; п</w:t>
            </w:r>
            <w:r w:rsidR="00820F38" w:rsidRPr="00820F38">
              <w:rPr>
                <w:rFonts w:ascii="Times New Roman" w:hAnsi="Times New Roman"/>
                <w:sz w:val="24"/>
                <w:szCs w:val="24"/>
                <w:lang w:eastAsia="uk-UA"/>
              </w:rPr>
              <w:t>ро заходи з виконання Антикорупційної програми Національної поліції України на 2</w:t>
            </w:r>
            <w:r w:rsidR="00820F38">
              <w:rPr>
                <w:rFonts w:ascii="Times New Roman" w:hAnsi="Times New Roman"/>
                <w:sz w:val="24"/>
                <w:szCs w:val="24"/>
                <w:lang w:eastAsia="uk-UA"/>
              </w:rPr>
              <w:t>018 рік упродовж поточного року; п</w:t>
            </w:r>
            <w:r w:rsidR="00820F38" w:rsidRPr="00820F38">
              <w:rPr>
                <w:rFonts w:ascii="Times New Roman" w:hAnsi="Times New Roman"/>
                <w:sz w:val="24"/>
                <w:szCs w:val="24"/>
                <w:lang w:eastAsia="uk-UA"/>
              </w:rPr>
              <w:t>ро заходи щодо проведення оцінки корупційн</w:t>
            </w:r>
            <w:r w:rsidR="00820F38">
              <w:rPr>
                <w:rFonts w:ascii="Times New Roman" w:hAnsi="Times New Roman"/>
                <w:sz w:val="24"/>
                <w:szCs w:val="24"/>
                <w:lang w:eastAsia="uk-UA"/>
              </w:rPr>
              <w:t xml:space="preserve">их ризиків у діяльності поліції; </w:t>
            </w:r>
            <w:r w:rsidR="00820F38">
              <w:rPr>
                <w:rFonts w:ascii="Times New Roman" w:hAnsi="Times New Roman"/>
                <w:sz w:val="24"/>
                <w:szCs w:val="24"/>
                <w:lang w:eastAsia="uk-UA"/>
              </w:rPr>
              <w:lastRenderedPageBreak/>
              <w:t>п</w:t>
            </w:r>
            <w:r w:rsidR="00820F38" w:rsidRPr="00820F38">
              <w:rPr>
                <w:rFonts w:ascii="Times New Roman" w:hAnsi="Times New Roman"/>
                <w:sz w:val="24"/>
                <w:szCs w:val="24"/>
                <w:lang w:eastAsia="uk-UA"/>
              </w:rPr>
              <w:t>ро надання пропозицій до проекту Антикорупційної програми Національної пол</w:t>
            </w:r>
            <w:r w:rsidR="00820F38">
              <w:rPr>
                <w:rFonts w:ascii="Times New Roman" w:hAnsi="Times New Roman"/>
                <w:sz w:val="24"/>
                <w:szCs w:val="24"/>
                <w:lang w:eastAsia="uk-UA"/>
              </w:rPr>
              <w:t>іції України на 2019 -2020 роки, тощо</w:t>
            </w:r>
            <w:r w:rsidR="005E4E7D">
              <w:rPr>
                <w:rFonts w:ascii="Times New Roman" w:hAnsi="Times New Roman"/>
                <w:sz w:val="24"/>
                <w:szCs w:val="24"/>
                <w:lang w:eastAsia="uk-UA"/>
              </w:rPr>
              <w:t>.</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19</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Взаємодіяти з міжнародними організаціями з питань розроблення заходів, спрямованих на запобігання і протидію корупційним і пов’язаним із корупцією правопорушенням в діяльності НПУ</w:t>
            </w:r>
          </w:p>
        </w:tc>
        <w:tc>
          <w:tcPr>
            <w:tcW w:w="2127" w:type="dxa"/>
          </w:tcPr>
          <w:p w:rsidR="00147133" w:rsidRPr="009D0A04" w:rsidRDefault="00147133" w:rsidP="00162693">
            <w:pPr>
              <w:spacing w:after="0" w:line="240" w:lineRule="auto"/>
              <w:jc w:val="center"/>
              <w:rPr>
                <w:rFonts w:ascii="Times New Roman" w:hAnsi="Times New Roman"/>
                <w:color w:val="FF0000"/>
                <w:sz w:val="24"/>
                <w:szCs w:val="24"/>
                <w:lang w:eastAsia="uk-UA"/>
              </w:rPr>
            </w:pPr>
            <w:r>
              <w:rPr>
                <w:rFonts w:ascii="Times New Roman" w:hAnsi="Times New Roman"/>
                <w:sz w:val="24"/>
                <w:szCs w:val="24"/>
                <w:lang w:eastAsia="uk-UA"/>
              </w:rPr>
              <w:t xml:space="preserve"> у </w:t>
            </w:r>
            <w:r w:rsidRPr="003A36CB">
              <w:rPr>
                <w:rFonts w:ascii="Times New Roman" w:hAnsi="Times New Roman"/>
                <w:sz w:val="24"/>
                <w:szCs w:val="24"/>
                <w:lang w:eastAsia="uk-UA"/>
              </w:rPr>
              <w:t xml:space="preserve">разі відповідних запрошень </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p>
        </w:tc>
        <w:tc>
          <w:tcPr>
            <w:tcW w:w="5528" w:type="dxa"/>
          </w:tcPr>
          <w:p w:rsidR="00322472" w:rsidRDefault="006D7562" w:rsidP="006D7562">
            <w:pPr>
              <w:spacing w:after="0" w:line="240" w:lineRule="auto"/>
              <w:jc w:val="both"/>
              <w:rPr>
                <w:rFonts w:ascii="Times New Roman" w:hAnsi="Times New Roman"/>
                <w:sz w:val="24"/>
                <w:szCs w:val="24"/>
                <w:lang w:eastAsia="uk-UA"/>
              </w:rPr>
            </w:pPr>
            <w:r w:rsidRPr="00E03049">
              <w:rPr>
                <w:rFonts w:ascii="Times New Roman" w:hAnsi="Times New Roman"/>
                <w:sz w:val="24"/>
                <w:szCs w:val="24"/>
                <w:lang w:eastAsia="uk-UA"/>
              </w:rPr>
              <w:t>З 14 по 21 квітня 2018 року керівництвом НПУ було здійснено службове відрядження до штаб-квартири Федерального бюро розслідувань, м. Вашингтон, США, де 17 квітня 2018 року підписано Меморандум про взаєморозуміння між Національною поліцією України та Федеральним бюро розслідувань Сполучених Штатів Америки (однією з цілей Меморандуму є проводити розслідування, пов’язані з корупційними правопорушеннями)</w:t>
            </w:r>
            <w:r w:rsidR="00322472" w:rsidRPr="00E03049">
              <w:rPr>
                <w:rFonts w:ascii="Times New Roman" w:hAnsi="Times New Roman"/>
                <w:sz w:val="24"/>
                <w:szCs w:val="24"/>
                <w:lang w:eastAsia="uk-UA"/>
              </w:rPr>
              <w:t>.</w:t>
            </w:r>
          </w:p>
          <w:p w:rsidR="009E3283" w:rsidRPr="00147E6D" w:rsidRDefault="009E3283" w:rsidP="006D7562">
            <w:pPr>
              <w:spacing w:after="0" w:line="240" w:lineRule="auto"/>
              <w:jc w:val="both"/>
              <w:rPr>
                <w:rFonts w:ascii="Times New Roman" w:hAnsi="Times New Roman"/>
                <w:color w:val="FF0000"/>
                <w:sz w:val="24"/>
                <w:szCs w:val="24"/>
                <w:lang w:eastAsia="uk-UA"/>
              </w:rPr>
            </w:pPr>
            <w:r w:rsidRPr="00ED5232">
              <w:rPr>
                <w:rFonts w:ascii="Times New Roman" w:hAnsi="Times New Roman"/>
                <w:sz w:val="24"/>
                <w:szCs w:val="24"/>
                <w:lang w:eastAsia="uk-UA"/>
              </w:rPr>
              <w:t xml:space="preserve">НПУ розроблено проект Угоди між Національною поліцією України та Міністерством внутрішньої безпеки </w:t>
            </w:r>
            <w:r w:rsidR="00D765A7" w:rsidRPr="00ED5232">
              <w:rPr>
                <w:rFonts w:ascii="Times New Roman" w:hAnsi="Times New Roman"/>
                <w:sz w:val="24"/>
                <w:szCs w:val="24"/>
                <w:lang w:eastAsia="uk-UA"/>
              </w:rPr>
              <w:t>Держави Ізраїль про співробітництво у сфері запобігання та боротьби зі злочинністю.</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20</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Взаємодіяти із спеціально уповноваженими суб’єктами у сфері протидії корупції щодо інформування про можливі корупційні та пов’язані з корупцією порушення, та реалізації такої інформації</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BE0CD4" w:rsidRPr="00ED5232" w:rsidRDefault="00BE0CD4" w:rsidP="00162693">
            <w:pPr>
              <w:spacing w:after="0" w:line="240" w:lineRule="auto"/>
              <w:jc w:val="both"/>
              <w:rPr>
                <w:rFonts w:ascii="Times New Roman" w:hAnsi="Times New Roman"/>
                <w:sz w:val="24"/>
                <w:szCs w:val="24"/>
                <w:lang w:eastAsia="uk-UA"/>
              </w:rPr>
            </w:pPr>
            <w:r w:rsidRPr="00ED5232">
              <w:rPr>
                <w:rFonts w:ascii="Times New Roman" w:hAnsi="Times New Roman"/>
                <w:sz w:val="24"/>
                <w:szCs w:val="24"/>
                <w:lang w:eastAsia="uk-UA"/>
              </w:rPr>
              <w:t>Листом Національної поліції України від 30.01.2018 № 1166/01/47-2017 до Генеральної прокуратури України висловлено пропозицію щодо об’єднання зусиль з організації спільних нарад (семінарів), що проводяться Генеральною прокуратурою України в регіональних прокуратурах, із залученням працівників поліції, з питань запобігання корупції.</w:t>
            </w:r>
          </w:p>
          <w:p w:rsidR="00CC159E" w:rsidRPr="00ED5232" w:rsidRDefault="00FF0154" w:rsidP="00162693">
            <w:pPr>
              <w:spacing w:after="0" w:line="240" w:lineRule="auto"/>
              <w:jc w:val="both"/>
              <w:rPr>
                <w:rFonts w:ascii="Times New Roman" w:hAnsi="Times New Roman"/>
                <w:sz w:val="24"/>
                <w:szCs w:val="24"/>
                <w:lang w:eastAsia="uk-UA"/>
              </w:rPr>
            </w:pPr>
            <w:r w:rsidRPr="00ED5232">
              <w:rPr>
                <w:rFonts w:ascii="Times New Roman" w:hAnsi="Times New Roman"/>
                <w:sz w:val="24"/>
                <w:szCs w:val="24"/>
                <w:lang w:eastAsia="uk-UA"/>
              </w:rPr>
              <w:t>На даний час між антикорупційними підрозділами Національної поліції України та Державної міграційної служби налагоджено ефективну взаємодію в частині оперативного обміну інформацією про скоєні або заплановані працівниками ДМС/НПУ кримінальні правопорушення.</w:t>
            </w:r>
          </w:p>
          <w:p w:rsidR="00FF0154" w:rsidRPr="00ED5232" w:rsidRDefault="00FF0154" w:rsidP="00162693">
            <w:pPr>
              <w:spacing w:after="0" w:line="240" w:lineRule="auto"/>
              <w:jc w:val="both"/>
              <w:rPr>
                <w:rFonts w:ascii="Times New Roman" w:hAnsi="Times New Roman"/>
                <w:sz w:val="24"/>
                <w:szCs w:val="24"/>
                <w:lang w:eastAsia="uk-UA"/>
              </w:rPr>
            </w:pPr>
            <w:r w:rsidRPr="00ED5232">
              <w:rPr>
                <w:rFonts w:ascii="Times New Roman" w:hAnsi="Times New Roman"/>
                <w:sz w:val="24"/>
                <w:szCs w:val="24"/>
                <w:lang w:eastAsia="uk-UA"/>
              </w:rPr>
              <w:t>З метою подальшого підвищення ефективності антикорупційної комунікації між ДМС та НПУ опрацьовується питання створення відповідної спільної робочої групи.</w:t>
            </w:r>
          </w:p>
          <w:p w:rsidR="00CC159E" w:rsidRPr="00ED5232" w:rsidRDefault="00CC159E" w:rsidP="00CC159E">
            <w:pPr>
              <w:spacing w:after="0" w:line="240" w:lineRule="auto"/>
              <w:jc w:val="both"/>
              <w:rPr>
                <w:rFonts w:ascii="Times New Roman" w:hAnsi="Times New Roman"/>
                <w:sz w:val="24"/>
                <w:szCs w:val="24"/>
                <w:lang w:eastAsia="uk-UA"/>
              </w:rPr>
            </w:pPr>
            <w:r w:rsidRPr="00ED5232">
              <w:rPr>
                <w:rFonts w:ascii="Times New Roman" w:hAnsi="Times New Roman"/>
                <w:sz w:val="24"/>
                <w:szCs w:val="24"/>
                <w:lang w:eastAsia="uk-UA"/>
              </w:rPr>
              <w:lastRenderedPageBreak/>
              <w:t>Інститутом законодавства Верховної Ради України ініційовано створення Міжнародного центру моніторингу антикорупційного законодавства, до складу якого запропоновано включення представників Національної поліції України.</w:t>
            </w:r>
          </w:p>
          <w:p w:rsidR="00E51F0D" w:rsidRPr="00ED5232" w:rsidRDefault="00E51F0D" w:rsidP="00E51F0D">
            <w:pPr>
              <w:spacing w:after="0" w:line="240" w:lineRule="auto"/>
              <w:jc w:val="both"/>
              <w:rPr>
                <w:rFonts w:ascii="Times New Roman" w:hAnsi="Times New Roman"/>
                <w:sz w:val="24"/>
                <w:szCs w:val="24"/>
                <w:lang w:eastAsia="uk-UA"/>
              </w:rPr>
            </w:pPr>
            <w:r w:rsidRPr="00ED5232">
              <w:rPr>
                <w:rFonts w:ascii="Times New Roman" w:hAnsi="Times New Roman"/>
                <w:sz w:val="24"/>
                <w:szCs w:val="24"/>
                <w:lang w:eastAsia="uk-UA"/>
              </w:rPr>
              <w:t>Представники Національної поліції України входять до складу міжвідомчої робочої групи з питань антикорупційної політики, створеної при Кабінеті Міністрів України, де на даний час напрацьовується система моніторингу та оцінки ефективності антикорупційних комунікацій.</w:t>
            </w:r>
          </w:p>
          <w:p w:rsidR="00806041" w:rsidRPr="00ED5232" w:rsidRDefault="00E51F0D" w:rsidP="00E51F0D">
            <w:pPr>
              <w:spacing w:after="0" w:line="240" w:lineRule="auto"/>
              <w:jc w:val="both"/>
              <w:rPr>
                <w:rFonts w:ascii="Times New Roman" w:hAnsi="Times New Roman"/>
                <w:sz w:val="24"/>
                <w:szCs w:val="24"/>
                <w:lang w:eastAsia="uk-UA"/>
              </w:rPr>
            </w:pPr>
            <w:r w:rsidRPr="00ED5232">
              <w:rPr>
                <w:rFonts w:ascii="Times New Roman" w:hAnsi="Times New Roman"/>
                <w:sz w:val="24"/>
                <w:szCs w:val="24"/>
                <w:lang w:eastAsia="uk-UA"/>
              </w:rPr>
              <w:t>Представники Національної поліції України входять до складу міжвідомчої робочої групи з підготовки законопроекту щодо проведення перевірок на доброчесність осіб, уповноважених     на виконання функцій держави або місцевого самоврядування, створеної при Національному агентстві з питань запобігання корупції (далі – НАЗК), де на даний час напрацьовується проект Закону України «Про перевірку на доброчесність».</w:t>
            </w:r>
          </w:p>
          <w:p w:rsidR="00FB6DD5" w:rsidRPr="00ED5232" w:rsidRDefault="00FB6DD5" w:rsidP="00E51F0D">
            <w:pPr>
              <w:spacing w:after="0" w:line="240" w:lineRule="auto"/>
              <w:jc w:val="both"/>
              <w:rPr>
                <w:rFonts w:ascii="Times New Roman" w:hAnsi="Times New Roman"/>
                <w:sz w:val="24"/>
                <w:szCs w:val="24"/>
                <w:lang w:eastAsia="uk-UA"/>
              </w:rPr>
            </w:pPr>
            <w:r w:rsidRPr="00ED5232">
              <w:rPr>
                <w:rFonts w:ascii="Times New Roman" w:hAnsi="Times New Roman"/>
                <w:sz w:val="24"/>
                <w:szCs w:val="24"/>
                <w:lang w:eastAsia="uk-UA"/>
              </w:rPr>
              <w:t>В НПУ опрацьовано проект спільного наказу Міністерства фінансів України, Міністерства внутрішніх справ «Про затвердження Порядку інформаційної взаємодії Державної фіскальної служби України з Національною поліцією України, Державною міграційною службою України та Головним сервісним центром Міністерства внутрішніх справ України».</w:t>
            </w:r>
          </w:p>
          <w:p w:rsidR="00C464F3" w:rsidRPr="00ED5232" w:rsidRDefault="00C464F3" w:rsidP="00E51F0D">
            <w:pPr>
              <w:spacing w:after="0" w:line="240" w:lineRule="auto"/>
              <w:jc w:val="both"/>
              <w:rPr>
                <w:rFonts w:ascii="Times New Roman" w:hAnsi="Times New Roman"/>
                <w:sz w:val="24"/>
                <w:szCs w:val="24"/>
                <w:lang w:eastAsia="uk-UA"/>
              </w:rPr>
            </w:pPr>
            <w:r w:rsidRPr="00ED5232">
              <w:rPr>
                <w:rFonts w:ascii="Times New Roman" w:hAnsi="Times New Roman"/>
                <w:sz w:val="24"/>
                <w:szCs w:val="24"/>
                <w:lang w:eastAsia="uk-UA"/>
              </w:rPr>
              <w:t>Представника Національної поліції України</w:t>
            </w:r>
            <w:r w:rsidR="00346493" w:rsidRPr="00ED5232">
              <w:rPr>
                <w:rFonts w:ascii="Times New Roman" w:hAnsi="Times New Roman"/>
                <w:sz w:val="24"/>
                <w:szCs w:val="24"/>
                <w:lang w:eastAsia="uk-UA"/>
              </w:rPr>
              <w:t xml:space="preserve"> включено до оновленого списку урядових експертів України з питань імплементації Конвенції ООН проти корупції в рамках другого циклу огляду стану імплементації цієї Конвенції.</w:t>
            </w:r>
          </w:p>
          <w:p w:rsidR="00A97545" w:rsidRPr="00ED5232" w:rsidRDefault="00A97545" w:rsidP="00A97545">
            <w:pPr>
              <w:spacing w:after="0" w:line="240" w:lineRule="auto"/>
              <w:jc w:val="both"/>
              <w:rPr>
                <w:rFonts w:ascii="Times New Roman" w:hAnsi="Times New Roman"/>
                <w:sz w:val="24"/>
                <w:szCs w:val="24"/>
                <w:lang w:eastAsia="uk-UA"/>
              </w:rPr>
            </w:pPr>
            <w:r w:rsidRPr="00ED5232">
              <w:rPr>
                <w:rFonts w:ascii="Times New Roman" w:hAnsi="Times New Roman"/>
                <w:sz w:val="24"/>
                <w:szCs w:val="24"/>
                <w:lang w:eastAsia="uk-UA"/>
              </w:rPr>
              <w:t xml:space="preserve">21.11.2018 представниками  НПУ взято участь у робочій нараді у Секретаріаті Кабінету Міністрів стосовно обговорення питання щодо посилення співпраці у сфері запобігання, виявлення та протидії </w:t>
            </w:r>
            <w:r w:rsidRPr="00ED5232">
              <w:rPr>
                <w:rFonts w:ascii="Times New Roman" w:hAnsi="Times New Roman"/>
                <w:sz w:val="24"/>
                <w:szCs w:val="24"/>
                <w:lang w:eastAsia="uk-UA"/>
              </w:rPr>
              <w:lastRenderedPageBreak/>
              <w:t>корупції у діяльності органів поліції з уповноваженими підрозділами  (особами) міністерств, інших центральних органів виконавчої влади, органів виконавчої влади Автономної Республіки Крим, обласних, Київської та Севастопольської міських, районних державних адміністрацій.</w:t>
            </w:r>
          </w:p>
        </w:tc>
      </w:tr>
    </w:tbl>
    <w:p w:rsidR="00147133" w:rsidRPr="0046230E" w:rsidRDefault="00147133" w:rsidP="00147133">
      <w:pPr>
        <w:spacing w:after="0" w:line="240" w:lineRule="auto"/>
        <w:jc w:val="both"/>
        <w:rPr>
          <w:rFonts w:ascii="Times New Roman" w:eastAsia="Times New Roman" w:hAnsi="Times New Roman"/>
          <w:b/>
          <w:color w:val="FF0000"/>
          <w:sz w:val="24"/>
          <w:szCs w:val="24"/>
          <w:lang w:eastAsia="uk-UA"/>
        </w:rPr>
      </w:pPr>
    </w:p>
    <w:p w:rsidR="00147133" w:rsidRPr="0046230E" w:rsidRDefault="00147133" w:rsidP="00147133">
      <w:pPr>
        <w:spacing w:after="0" w:line="240" w:lineRule="auto"/>
        <w:jc w:val="both"/>
        <w:rPr>
          <w:rFonts w:ascii="Times New Roman" w:eastAsia="Times New Roman" w:hAnsi="Times New Roman"/>
          <w:b/>
          <w:color w:val="FF0000"/>
          <w:sz w:val="24"/>
          <w:szCs w:val="24"/>
          <w:lang w:eastAsia="uk-UA"/>
        </w:rPr>
      </w:pPr>
    </w:p>
    <w:p w:rsidR="00147133" w:rsidRPr="0046230E" w:rsidRDefault="00ED5232" w:rsidP="00147133">
      <w:pPr>
        <w:spacing w:after="0" w:line="240" w:lineRule="auto"/>
        <w:jc w:val="both"/>
        <w:rPr>
          <w:rFonts w:ascii="Times New Roman" w:hAnsi="Times New Roman"/>
          <w:b/>
          <w:sz w:val="28"/>
          <w:szCs w:val="28"/>
        </w:rPr>
      </w:pPr>
      <w:r>
        <w:rPr>
          <w:rFonts w:ascii="Times New Roman" w:hAnsi="Times New Roman"/>
          <w:b/>
          <w:sz w:val="28"/>
          <w:szCs w:val="28"/>
        </w:rPr>
        <w:t>Н</w:t>
      </w:r>
      <w:r w:rsidR="00147133" w:rsidRPr="0046230E">
        <w:rPr>
          <w:rFonts w:ascii="Times New Roman" w:hAnsi="Times New Roman"/>
          <w:b/>
          <w:sz w:val="28"/>
          <w:szCs w:val="28"/>
        </w:rPr>
        <w:t xml:space="preserve">ачальник </w:t>
      </w:r>
      <w:r w:rsidR="0030530F">
        <w:rPr>
          <w:rFonts w:ascii="Times New Roman" w:hAnsi="Times New Roman"/>
          <w:b/>
          <w:sz w:val="28"/>
          <w:szCs w:val="28"/>
        </w:rPr>
        <w:t>У</w:t>
      </w:r>
      <w:r w:rsidR="00147133" w:rsidRPr="0046230E">
        <w:rPr>
          <w:rFonts w:ascii="Times New Roman" w:hAnsi="Times New Roman"/>
          <w:b/>
          <w:sz w:val="28"/>
          <w:szCs w:val="28"/>
        </w:rPr>
        <w:t xml:space="preserve">правління з питань </w:t>
      </w:r>
    </w:p>
    <w:p w:rsidR="00147133" w:rsidRPr="0046230E" w:rsidRDefault="00147133" w:rsidP="00147133">
      <w:pPr>
        <w:spacing w:after="0" w:line="240" w:lineRule="auto"/>
        <w:jc w:val="both"/>
        <w:rPr>
          <w:rFonts w:ascii="Times New Roman" w:hAnsi="Times New Roman"/>
          <w:b/>
          <w:sz w:val="28"/>
          <w:szCs w:val="28"/>
        </w:rPr>
      </w:pPr>
      <w:r w:rsidRPr="0046230E">
        <w:rPr>
          <w:rFonts w:ascii="Times New Roman" w:hAnsi="Times New Roman"/>
          <w:b/>
          <w:sz w:val="28"/>
          <w:szCs w:val="28"/>
        </w:rPr>
        <w:t>запобігання корупції та проведення люстрації</w:t>
      </w:r>
    </w:p>
    <w:p w:rsidR="00147133" w:rsidRPr="0046230E" w:rsidRDefault="00147133" w:rsidP="00147133">
      <w:pPr>
        <w:spacing w:after="0" w:line="240" w:lineRule="auto"/>
        <w:jc w:val="both"/>
        <w:rPr>
          <w:rFonts w:ascii="Times New Roman" w:hAnsi="Times New Roman"/>
          <w:b/>
          <w:sz w:val="28"/>
          <w:szCs w:val="28"/>
        </w:rPr>
      </w:pPr>
      <w:r w:rsidRPr="0046230E">
        <w:rPr>
          <w:rFonts w:ascii="Times New Roman" w:hAnsi="Times New Roman"/>
          <w:b/>
          <w:sz w:val="28"/>
          <w:szCs w:val="28"/>
        </w:rPr>
        <w:t>Національної поліції України</w:t>
      </w:r>
      <w:r w:rsidR="00EA205B">
        <w:rPr>
          <w:rFonts w:ascii="Times New Roman" w:hAnsi="Times New Roman"/>
          <w:b/>
          <w:sz w:val="28"/>
          <w:szCs w:val="28"/>
        </w:rPr>
        <w:t xml:space="preserve">                                                                                                                                     </w:t>
      </w:r>
      <w:r w:rsidR="00ED5232">
        <w:rPr>
          <w:rFonts w:ascii="Times New Roman" w:hAnsi="Times New Roman"/>
          <w:b/>
          <w:sz w:val="28"/>
          <w:szCs w:val="28"/>
        </w:rPr>
        <w:t>І.В. Звездін</w:t>
      </w:r>
      <w:bookmarkStart w:id="0" w:name="_GoBack"/>
      <w:bookmarkEnd w:id="0"/>
    </w:p>
    <w:sectPr w:rsidR="00147133" w:rsidRPr="0046230E" w:rsidSect="00B335F8">
      <w:headerReference w:type="default" r:id="rId8"/>
      <w:pgSz w:w="16838" w:h="11906" w:orient="landscape"/>
      <w:pgMar w:top="426" w:right="1134"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2B2" w:rsidRDefault="008022B2" w:rsidP="00B335F8">
      <w:pPr>
        <w:spacing w:after="0" w:line="240" w:lineRule="auto"/>
      </w:pPr>
      <w:r>
        <w:separator/>
      </w:r>
    </w:p>
  </w:endnote>
  <w:endnote w:type="continuationSeparator" w:id="0">
    <w:p w:rsidR="008022B2" w:rsidRDefault="008022B2" w:rsidP="00B3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2B2" w:rsidRDefault="008022B2" w:rsidP="00B335F8">
      <w:pPr>
        <w:spacing w:after="0" w:line="240" w:lineRule="auto"/>
      </w:pPr>
      <w:r>
        <w:separator/>
      </w:r>
    </w:p>
  </w:footnote>
  <w:footnote w:type="continuationSeparator" w:id="0">
    <w:p w:rsidR="008022B2" w:rsidRDefault="008022B2" w:rsidP="00B33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92690"/>
      <w:docPartObj>
        <w:docPartGallery w:val="Page Numbers (Top of Page)"/>
        <w:docPartUnique/>
      </w:docPartObj>
    </w:sdtPr>
    <w:sdtEndPr/>
    <w:sdtContent>
      <w:p w:rsidR="00B335F8" w:rsidRDefault="00B335F8">
        <w:pPr>
          <w:pStyle w:val="a5"/>
          <w:jc w:val="center"/>
        </w:pPr>
        <w:r>
          <w:fldChar w:fldCharType="begin"/>
        </w:r>
        <w:r>
          <w:instrText>PAGE   \* MERGEFORMAT</w:instrText>
        </w:r>
        <w:r>
          <w:fldChar w:fldCharType="separate"/>
        </w:r>
        <w:r w:rsidR="00ED5232" w:rsidRPr="00ED5232">
          <w:rPr>
            <w:noProof/>
            <w:lang w:val="ru-RU"/>
          </w:rPr>
          <w:t>27</w:t>
        </w:r>
        <w:r>
          <w:fldChar w:fldCharType="end"/>
        </w:r>
      </w:p>
    </w:sdtContent>
  </w:sdt>
  <w:p w:rsidR="00B335F8" w:rsidRDefault="00B335F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07782"/>
    <w:multiLevelType w:val="hybridMultilevel"/>
    <w:tmpl w:val="D6E0E2F2"/>
    <w:lvl w:ilvl="0" w:tplc="61A0BE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A21616"/>
    <w:multiLevelType w:val="hybridMultilevel"/>
    <w:tmpl w:val="218E96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33"/>
    <w:rsid w:val="00010FAD"/>
    <w:rsid w:val="00013EC1"/>
    <w:rsid w:val="00014BDC"/>
    <w:rsid w:val="00022C14"/>
    <w:rsid w:val="00056D3A"/>
    <w:rsid w:val="000611BA"/>
    <w:rsid w:val="00072E58"/>
    <w:rsid w:val="000778D7"/>
    <w:rsid w:val="000936E1"/>
    <w:rsid w:val="000A07BA"/>
    <w:rsid w:val="000A6D2A"/>
    <w:rsid w:val="000B3786"/>
    <w:rsid w:val="000C60F0"/>
    <w:rsid w:val="000D5FB2"/>
    <w:rsid w:val="000E0669"/>
    <w:rsid w:val="000E5B0E"/>
    <w:rsid w:val="000F46EF"/>
    <w:rsid w:val="00104A9C"/>
    <w:rsid w:val="00120AA5"/>
    <w:rsid w:val="0012275D"/>
    <w:rsid w:val="00125635"/>
    <w:rsid w:val="00141654"/>
    <w:rsid w:val="00147133"/>
    <w:rsid w:val="00147E6D"/>
    <w:rsid w:val="001531FE"/>
    <w:rsid w:val="00164A87"/>
    <w:rsid w:val="00177DB0"/>
    <w:rsid w:val="001936BE"/>
    <w:rsid w:val="00194DBF"/>
    <w:rsid w:val="001B17F4"/>
    <w:rsid w:val="001B45EF"/>
    <w:rsid w:val="001B5B36"/>
    <w:rsid w:val="001D222C"/>
    <w:rsid w:val="001D3CC0"/>
    <w:rsid w:val="001D5433"/>
    <w:rsid w:val="001E0076"/>
    <w:rsid w:val="001F04A8"/>
    <w:rsid w:val="001F238A"/>
    <w:rsid w:val="001F2B2B"/>
    <w:rsid w:val="00210AA8"/>
    <w:rsid w:val="00227894"/>
    <w:rsid w:val="00250868"/>
    <w:rsid w:val="0025146B"/>
    <w:rsid w:val="00255C74"/>
    <w:rsid w:val="00256369"/>
    <w:rsid w:val="00265E8F"/>
    <w:rsid w:val="00270801"/>
    <w:rsid w:val="0029121D"/>
    <w:rsid w:val="00291356"/>
    <w:rsid w:val="002C6130"/>
    <w:rsid w:val="002D2460"/>
    <w:rsid w:val="002F253F"/>
    <w:rsid w:val="002F795D"/>
    <w:rsid w:val="00302518"/>
    <w:rsid w:val="00303361"/>
    <w:rsid w:val="0030530F"/>
    <w:rsid w:val="0031624D"/>
    <w:rsid w:val="00322472"/>
    <w:rsid w:val="00335407"/>
    <w:rsid w:val="00336527"/>
    <w:rsid w:val="0034096D"/>
    <w:rsid w:val="00346493"/>
    <w:rsid w:val="003628A6"/>
    <w:rsid w:val="00372D80"/>
    <w:rsid w:val="003908E2"/>
    <w:rsid w:val="003962E3"/>
    <w:rsid w:val="003A0769"/>
    <w:rsid w:val="003B1E9B"/>
    <w:rsid w:val="003C0865"/>
    <w:rsid w:val="00422097"/>
    <w:rsid w:val="00424D01"/>
    <w:rsid w:val="00425AF6"/>
    <w:rsid w:val="004327C3"/>
    <w:rsid w:val="00472C08"/>
    <w:rsid w:val="00474868"/>
    <w:rsid w:val="00476333"/>
    <w:rsid w:val="00477AD7"/>
    <w:rsid w:val="00480168"/>
    <w:rsid w:val="00492301"/>
    <w:rsid w:val="00493DB6"/>
    <w:rsid w:val="00496AE2"/>
    <w:rsid w:val="004A13FE"/>
    <w:rsid w:val="004A43EB"/>
    <w:rsid w:val="004A5795"/>
    <w:rsid w:val="004A5BA1"/>
    <w:rsid w:val="004B564E"/>
    <w:rsid w:val="004C1CEC"/>
    <w:rsid w:val="004D328D"/>
    <w:rsid w:val="004F0C9C"/>
    <w:rsid w:val="004F102E"/>
    <w:rsid w:val="004F3DDA"/>
    <w:rsid w:val="004F5935"/>
    <w:rsid w:val="00500986"/>
    <w:rsid w:val="00504D76"/>
    <w:rsid w:val="00517781"/>
    <w:rsid w:val="00533C15"/>
    <w:rsid w:val="00542C21"/>
    <w:rsid w:val="00550D86"/>
    <w:rsid w:val="0055351F"/>
    <w:rsid w:val="00553643"/>
    <w:rsid w:val="005562F1"/>
    <w:rsid w:val="005706C8"/>
    <w:rsid w:val="0058269D"/>
    <w:rsid w:val="005901CD"/>
    <w:rsid w:val="005B70A6"/>
    <w:rsid w:val="005D11D0"/>
    <w:rsid w:val="005D5CA5"/>
    <w:rsid w:val="005E4E7D"/>
    <w:rsid w:val="005E6BE2"/>
    <w:rsid w:val="005E6F70"/>
    <w:rsid w:val="005F6C5C"/>
    <w:rsid w:val="006064D4"/>
    <w:rsid w:val="00611E3D"/>
    <w:rsid w:val="00621013"/>
    <w:rsid w:val="00655E60"/>
    <w:rsid w:val="006826D1"/>
    <w:rsid w:val="006B7114"/>
    <w:rsid w:val="006C364C"/>
    <w:rsid w:val="006C6037"/>
    <w:rsid w:val="006D7562"/>
    <w:rsid w:val="006E6016"/>
    <w:rsid w:val="00702D3D"/>
    <w:rsid w:val="00714FF3"/>
    <w:rsid w:val="0071590D"/>
    <w:rsid w:val="007424BB"/>
    <w:rsid w:val="00750BBF"/>
    <w:rsid w:val="00763DDC"/>
    <w:rsid w:val="00772614"/>
    <w:rsid w:val="00777404"/>
    <w:rsid w:val="0079441B"/>
    <w:rsid w:val="007A4598"/>
    <w:rsid w:val="007B29C4"/>
    <w:rsid w:val="007B5A70"/>
    <w:rsid w:val="007E1676"/>
    <w:rsid w:val="007E1D9C"/>
    <w:rsid w:val="00800941"/>
    <w:rsid w:val="008022B2"/>
    <w:rsid w:val="008028A0"/>
    <w:rsid w:val="00803B49"/>
    <w:rsid w:val="00806041"/>
    <w:rsid w:val="00807F35"/>
    <w:rsid w:val="00816D85"/>
    <w:rsid w:val="00820F38"/>
    <w:rsid w:val="0082570E"/>
    <w:rsid w:val="00825D06"/>
    <w:rsid w:val="00850318"/>
    <w:rsid w:val="00855AC6"/>
    <w:rsid w:val="00856B1F"/>
    <w:rsid w:val="00865DF8"/>
    <w:rsid w:val="00895F27"/>
    <w:rsid w:val="008A265C"/>
    <w:rsid w:val="008A58CE"/>
    <w:rsid w:val="008D0A46"/>
    <w:rsid w:val="008D2195"/>
    <w:rsid w:val="008D5C6B"/>
    <w:rsid w:val="008D62E5"/>
    <w:rsid w:val="008D755C"/>
    <w:rsid w:val="008F0144"/>
    <w:rsid w:val="008F276E"/>
    <w:rsid w:val="0090258E"/>
    <w:rsid w:val="00923ED8"/>
    <w:rsid w:val="009253CF"/>
    <w:rsid w:val="00927AC9"/>
    <w:rsid w:val="00930A24"/>
    <w:rsid w:val="0093361A"/>
    <w:rsid w:val="00934275"/>
    <w:rsid w:val="009651FC"/>
    <w:rsid w:val="009737DA"/>
    <w:rsid w:val="00983828"/>
    <w:rsid w:val="00986B43"/>
    <w:rsid w:val="009C083F"/>
    <w:rsid w:val="009C4448"/>
    <w:rsid w:val="009C4AE4"/>
    <w:rsid w:val="009C6D62"/>
    <w:rsid w:val="009C7C71"/>
    <w:rsid w:val="009E3283"/>
    <w:rsid w:val="009E3DBD"/>
    <w:rsid w:val="009F20A3"/>
    <w:rsid w:val="009F7226"/>
    <w:rsid w:val="00A01982"/>
    <w:rsid w:val="00A047CD"/>
    <w:rsid w:val="00A1211F"/>
    <w:rsid w:val="00A27188"/>
    <w:rsid w:val="00A3449F"/>
    <w:rsid w:val="00A45961"/>
    <w:rsid w:val="00A65718"/>
    <w:rsid w:val="00A97545"/>
    <w:rsid w:val="00AA62D3"/>
    <w:rsid w:val="00AB3F7B"/>
    <w:rsid w:val="00AB5A27"/>
    <w:rsid w:val="00AC43F3"/>
    <w:rsid w:val="00AD0EF4"/>
    <w:rsid w:val="00AE2DA1"/>
    <w:rsid w:val="00AE488B"/>
    <w:rsid w:val="00AE567E"/>
    <w:rsid w:val="00B1474A"/>
    <w:rsid w:val="00B15526"/>
    <w:rsid w:val="00B17160"/>
    <w:rsid w:val="00B17A54"/>
    <w:rsid w:val="00B21BF2"/>
    <w:rsid w:val="00B335F8"/>
    <w:rsid w:val="00B36ED0"/>
    <w:rsid w:val="00B46149"/>
    <w:rsid w:val="00B51BAF"/>
    <w:rsid w:val="00B5330C"/>
    <w:rsid w:val="00B6295A"/>
    <w:rsid w:val="00B67B62"/>
    <w:rsid w:val="00B837F9"/>
    <w:rsid w:val="00BA3D89"/>
    <w:rsid w:val="00BD37F7"/>
    <w:rsid w:val="00BD66F6"/>
    <w:rsid w:val="00BE0CD4"/>
    <w:rsid w:val="00BE4E27"/>
    <w:rsid w:val="00BF25E1"/>
    <w:rsid w:val="00BF74F3"/>
    <w:rsid w:val="00C2154C"/>
    <w:rsid w:val="00C2581D"/>
    <w:rsid w:val="00C329FB"/>
    <w:rsid w:val="00C3340C"/>
    <w:rsid w:val="00C464F3"/>
    <w:rsid w:val="00C54B4B"/>
    <w:rsid w:val="00C6216E"/>
    <w:rsid w:val="00C81099"/>
    <w:rsid w:val="00C82B69"/>
    <w:rsid w:val="00C91B05"/>
    <w:rsid w:val="00C93DC5"/>
    <w:rsid w:val="00C97A84"/>
    <w:rsid w:val="00CB27D3"/>
    <w:rsid w:val="00CB3578"/>
    <w:rsid w:val="00CB472A"/>
    <w:rsid w:val="00CC159E"/>
    <w:rsid w:val="00CC4FBC"/>
    <w:rsid w:val="00CE446F"/>
    <w:rsid w:val="00D04F65"/>
    <w:rsid w:val="00D13659"/>
    <w:rsid w:val="00D3036F"/>
    <w:rsid w:val="00D62131"/>
    <w:rsid w:val="00D765A7"/>
    <w:rsid w:val="00D927A6"/>
    <w:rsid w:val="00D94037"/>
    <w:rsid w:val="00DB2DF3"/>
    <w:rsid w:val="00DB5128"/>
    <w:rsid w:val="00DF1B4A"/>
    <w:rsid w:val="00E03049"/>
    <w:rsid w:val="00E037B9"/>
    <w:rsid w:val="00E06C5F"/>
    <w:rsid w:val="00E120C4"/>
    <w:rsid w:val="00E321C1"/>
    <w:rsid w:val="00E362BF"/>
    <w:rsid w:val="00E40FFC"/>
    <w:rsid w:val="00E422A0"/>
    <w:rsid w:val="00E43723"/>
    <w:rsid w:val="00E51F0D"/>
    <w:rsid w:val="00E53675"/>
    <w:rsid w:val="00E646DA"/>
    <w:rsid w:val="00E80378"/>
    <w:rsid w:val="00E8253B"/>
    <w:rsid w:val="00E90FC0"/>
    <w:rsid w:val="00E92C29"/>
    <w:rsid w:val="00E96466"/>
    <w:rsid w:val="00E97F6F"/>
    <w:rsid w:val="00EA1C36"/>
    <w:rsid w:val="00EA1F7D"/>
    <w:rsid w:val="00EA205B"/>
    <w:rsid w:val="00EA343A"/>
    <w:rsid w:val="00EB6AC4"/>
    <w:rsid w:val="00ED5232"/>
    <w:rsid w:val="00EF439F"/>
    <w:rsid w:val="00EF64E4"/>
    <w:rsid w:val="00F079B4"/>
    <w:rsid w:val="00F350D0"/>
    <w:rsid w:val="00F43F0E"/>
    <w:rsid w:val="00F52134"/>
    <w:rsid w:val="00F67E2F"/>
    <w:rsid w:val="00F7419E"/>
    <w:rsid w:val="00F81F4E"/>
    <w:rsid w:val="00FA1C89"/>
    <w:rsid w:val="00FB3A88"/>
    <w:rsid w:val="00FB4469"/>
    <w:rsid w:val="00FB6DD5"/>
    <w:rsid w:val="00FB76F1"/>
    <w:rsid w:val="00FE1D15"/>
    <w:rsid w:val="00FF0154"/>
    <w:rsid w:val="00FF159C"/>
    <w:rsid w:val="00FF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0FD6"/>
  <w15:chartTrackingRefBased/>
  <w15:docId w15:val="{3FC1FD29-ED06-4B2B-85E5-67EF3F32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133"/>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133"/>
    <w:pPr>
      <w:spacing w:after="0" w:line="240" w:lineRule="auto"/>
    </w:pPr>
    <w:rPr>
      <w:rFonts w:ascii="Calibri" w:eastAsia="Calibri" w:hAnsi="Calibri" w:cs="Times New Roman"/>
      <w:lang w:val="uk-UA"/>
    </w:rPr>
  </w:style>
  <w:style w:type="character" w:customStyle="1" w:styleId="rvts15">
    <w:name w:val="rvts15"/>
    <w:basedOn w:val="a0"/>
    <w:rsid w:val="00147133"/>
  </w:style>
  <w:style w:type="paragraph" w:styleId="a4">
    <w:name w:val="List Paragraph"/>
    <w:basedOn w:val="a"/>
    <w:uiPriority w:val="34"/>
    <w:qFormat/>
    <w:rsid w:val="00147133"/>
    <w:pPr>
      <w:ind w:left="720"/>
      <w:contextualSpacing/>
    </w:pPr>
  </w:style>
  <w:style w:type="paragraph" w:styleId="a5">
    <w:name w:val="header"/>
    <w:basedOn w:val="a"/>
    <w:link w:val="a6"/>
    <w:uiPriority w:val="99"/>
    <w:unhideWhenUsed/>
    <w:rsid w:val="00B33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35F8"/>
    <w:rPr>
      <w:rFonts w:ascii="Calibri" w:eastAsia="Calibri" w:hAnsi="Calibri" w:cs="Times New Roman"/>
      <w:lang w:val="uk-UA"/>
    </w:rPr>
  </w:style>
  <w:style w:type="paragraph" w:styleId="a7">
    <w:name w:val="footer"/>
    <w:basedOn w:val="a"/>
    <w:link w:val="a8"/>
    <w:uiPriority w:val="99"/>
    <w:unhideWhenUsed/>
    <w:rsid w:val="00B33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35F8"/>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A985-BBD8-41DD-BB7B-E58773B3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27</Pages>
  <Words>7491</Words>
  <Characters>42703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240</cp:revision>
  <dcterms:created xsi:type="dcterms:W3CDTF">2018-07-10T11:26:00Z</dcterms:created>
  <dcterms:modified xsi:type="dcterms:W3CDTF">2019-01-28T10:37:00Z</dcterms:modified>
</cp:coreProperties>
</file>